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59"/>
      </w:tblGrid>
      <w:tr w:rsidR="001D1819" w:rsidRPr="001D1819" w14:paraId="73BFBF27" w14:textId="77777777" w:rsidTr="00CC0496">
        <w:tc>
          <w:tcPr>
            <w:tcW w:w="4928" w:type="dxa"/>
          </w:tcPr>
          <w:p w14:paraId="4A7F2180" w14:textId="631DABF6" w:rsidR="00FA1A4B" w:rsidRPr="001D1819" w:rsidRDefault="00FA1A4B" w:rsidP="00CC0496">
            <w:pPr>
              <w:spacing w:line="380" w:lineRule="exact"/>
              <w:jc w:val="center"/>
              <w:rPr>
                <w:rFonts w:ascii="Times New Roman" w:hAnsi="Times New Roman" w:cs="Times New Roman"/>
                <w:b/>
                <w:sz w:val="28"/>
                <w:szCs w:val="28"/>
              </w:rPr>
            </w:pPr>
            <w:r w:rsidRPr="001D1819">
              <w:rPr>
                <w:rFonts w:ascii="Times New Roman" w:hAnsi="Times New Roman" w:cs="Times New Roman"/>
                <w:b/>
                <w:sz w:val="28"/>
                <w:szCs w:val="28"/>
              </w:rPr>
              <w:t>TRƯỜNG THCS</w:t>
            </w:r>
            <w:r w:rsidRPr="001D1819">
              <w:rPr>
                <w:rFonts w:ascii="Times New Roman" w:hAnsi="Times New Roman" w:cs="Times New Roman"/>
                <w:b/>
                <w:sz w:val="28"/>
                <w:szCs w:val="28"/>
                <w:lang w:val="vi-VN"/>
              </w:rPr>
              <w:t xml:space="preserve"> </w:t>
            </w:r>
            <w:r w:rsidR="00D50EE6" w:rsidRPr="001D1819">
              <w:rPr>
                <w:rFonts w:ascii="Times New Roman" w:hAnsi="Times New Roman" w:cs="Times New Roman"/>
                <w:b/>
                <w:sz w:val="28"/>
                <w:szCs w:val="28"/>
              </w:rPr>
              <w:t>LÊ HỒNG PHONG</w:t>
            </w:r>
          </w:p>
          <w:p w14:paraId="0A34FE73" w14:textId="045AF00F" w:rsidR="00FA1A4B" w:rsidRPr="001D1819" w:rsidRDefault="00FA1A4B" w:rsidP="00CC0496">
            <w:pPr>
              <w:spacing w:line="380" w:lineRule="exact"/>
              <w:jc w:val="center"/>
              <w:rPr>
                <w:rFonts w:ascii="Times New Roman" w:hAnsi="Times New Roman" w:cs="Times New Roman"/>
                <w:sz w:val="28"/>
                <w:szCs w:val="28"/>
              </w:rPr>
            </w:pPr>
          </w:p>
        </w:tc>
        <w:tc>
          <w:tcPr>
            <w:tcW w:w="5259" w:type="dxa"/>
          </w:tcPr>
          <w:p w14:paraId="2E12382D" w14:textId="5EF6360E" w:rsidR="00FA1A4B" w:rsidRPr="001D1819" w:rsidRDefault="00FA1A4B" w:rsidP="00CC0496">
            <w:pPr>
              <w:spacing w:line="380" w:lineRule="exact"/>
              <w:jc w:val="center"/>
              <w:rPr>
                <w:rFonts w:ascii="Times New Roman" w:hAnsi="Times New Roman" w:cs="Times New Roman"/>
                <w:b/>
                <w:sz w:val="28"/>
                <w:szCs w:val="28"/>
              </w:rPr>
            </w:pPr>
            <w:r w:rsidRPr="001D1819">
              <w:rPr>
                <w:rFonts w:ascii="Times New Roman" w:hAnsi="Times New Roman" w:cs="Times New Roman"/>
                <w:b/>
                <w:sz w:val="28"/>
                <w:szCs w:val="28"/>
              </w:rPr>
              <w:t xml:space="preserve">ĐỀ CƯƠNG ÔN TẬP </w:t>
            </w:r>
            <w:r w:rsidR="00900221" w:rsidRPr="001D1819">
              <w:rPr>
                <w:rFonts w:ascii="Times New Roman" w:hAnsi="Times New Roman" w:cs="Times New Roman"/>
                <w:b/>
                <w:sz w:val="28"/>
                <w:szCs w:val="28"/>
              </w:rPr>
              <w:t>CUỐI</w:t>
            </w:r>
            <w:r w:rsidRPr="001D1819">
              <w:rPr>
                <w:rFonts w:ascii="Times New Roman" w:hAnsi="Times New Roman" w:cs="Times New Roman"/>
                <w:b/>
                <w:sz w:val="28"/>
                <w:szCs w:val="28"/>
              </w:rPr>
              <w:t xml:space="preserve"> HỌC KÌ II</w:t>
            </w:r>
          </w:p>
          <w:p w14:paraId="0C01EB3F" w14:textId="0CFA5652" w:rsidR="00FA1A4B" w:rsidRPr="001D1819" w:rsidRDefault="00FA1A4B" w:rsidP="00CC0496">
            <w:pPr>
              <w:spacing w:line="380" w:lineRule="exact"/>
              <w:jc w:val="center"/>
              <w:rPr>
                <w:rFonts w:ascii="Times New Roman" w:hAnsi="Times New Roman" w:cs="Times New Roman"/>
                <w:b/>
                <w:sz w:val="28"/>
                <w:szCs w:val="28"/>
              </w:rPr>
            </w:pPr>
            <w:r w:rsidRPr="001D1819">
              <w:rPr>
                <w:rFonts w:ascii="Times New Roman" w:hAnsi="Times New Roman" w:cs="Times New Roman"/>
                <w:b/>
                <w:sz w:val="28"/>
                <w:szCs w:val="28"/>
              </w:rPr>
              <w:t>NĂM HỌC 202</w:t>
            </w:r>
            <w:r w:rsidR="00751CB4" w:rsidRPr="001D1819">
              <w:rPr>
                <w:rFonts w:ascii="Times New Roman" w:hAnsi="Times New Roman" w:cs="Times New Roman"/>
                <w:b/>
                <w:sz w:val="28"/>
                <w:szCs w:val="28"/>
              </w:rPr>
              <w:t>4</w:t>
            </w:r>
            <w:r w:rsidRPr="001D1819">
              <w:rPr>
                <w:rFonts w:ascii="Times New Roman" w:hAnsi="Times New Roman" w:cs="Times New Roman"/>
                <w:b/>
                <w:sz w:val="28"/>
                <w:szCs w:val="28"/>
              </w:rPr>
              <w:t xml:space="preserve"> - 202</w:t>
            </w:r>
            <w:r w:rsidR="00751CB4" w:rsidRPr="001D1819">
              <w:rPr>
                <w:rFonts w:ascii="Times New Roman" w:hAnsi="Times New Roman" w:cs="Times New Roman"/>
                <w:b/>
                <w:sz w:val="28"/>
                <w:szCs w:val="28"/>
              </w:rPr>
              <w:t>5</w:t>
            </w:r>
          </w:p>
          <w:p w14:paraId="40AA7BA5" w14:textId="5AFA580D" w:rsidR="00FA1A4B" w:rsidRPr="001D1819" w:rsidRDefault="00FA1A4B" w:rsidP="00CC0496">
            <w:pPr>
              <w:spacing w:line="380" w:lineRule="exact"/>
              <w:jc w:val="center"/>
              <w:rPr>
                <w:rFonts w:ascii="Times New Roman" w:hAnsi="Times New Roman" w:cs="Times New Roman"/>
                <w:b/>
                <w:sz w:val="28"/>
                <w:szCs w:val="28"/>
              </w:rPr>
            </w:pPr>
            <w:r w:rsidRPr="001D1819">
              <w:rPr>
                <w:rFonts w:ascii="Times New Roman" w:hAnsi="Times New Roman" w:cs="Times New Roman"/>
                <w:b/>
                <w:sz w:val="28"/>
                <w:szCs w:val="28"/>
              </w:rPr>
              <w:t xml:space="preserve">Môn Ngữ văn </w:t>
            </w:r>
            <w:r w:rsidR="00AC137F" w:rsidRPr="001D1819">
              <w:rPr>
                <w:rFonts w:ascii="Times New Roman" w:hAnsi="Times New Roman" w:cs="Times New Roman"/>
                <w:b/>
                <w:sz w:val="28"/>
                <w:szCs w:val="28"/>
              </w:rPr>
              <w:t>9</w:t>
            </w:r>
          </w:p>
          <w:p w14:paraId="675645C7" w14:textId="77777777" w:rsidR="00FA1A4B" w:rsidRPr="001D1819" w:rsidRDefault="00FA1A4B" w:rsidP="00CC0496">
            <w:pPr>
              <w:spacing w:line="380" w:lineRule="exact"/>
              <w:rPr>
                <w:rFonts w:ascii="Times New Roman" w:hAnsi="Times New Roman" w:cs="Times New Roman"/>
                <w:sz w:val="28"/>
                <w:szCs w:val="28"/>
              </w:rPr>
            </w:pPr>
          </w:p>
        </w:tc>
      </w:tr>
    </w:tbl>
    <w:p w14:paraId="7D0A107E" w14:textId="77777777" w:rsidR="00467EDA" w:rsidRPr="001D1819" w:rsidRDefault="00467EDA" w:rsidP="00467EDA">
      <w:pPr>
        <w:spacing w:after="0"/>
        <w:rPr>
          <w:rFonts w:ascii="Times New Roman" w:hAnsi="Times New Roman" w:cs="Times New Roman"/>
          <w:b/>
          <w:sz w:val="28"/>
          <w:szCs w:val="28"/>
        </w:rPr>
      </w:pPr>
      <w:r w:rsidRPr="001D1819">
        <w:rPr>
          <w:rFonts w:ascii="Times New Roman" w:hAnsi="Times New Roman" w:cs="Times New Roman"/>
          <w:b/>
          <w:sz w:val="28"/>
          <w:szCs w:val="28"/>
        </w:rPr>
        <w:t xml:space="preserve">A. Cấu trúc đề kiểm tra </w:t>
      </w:r>
    </w:p>
    <w:p w14:paraId="0627ACE3" w14:textId="77777777" w:rsidR="00467EDA" w:rsidRPr="001D1819" w:rsidRDefault="00467EDA" w:rsidP="00467EDA">
      <w:pPr>
        <w:spacing w:after="0"/>
        <w:rPr>
          <w:rFonts w:ascii="Times New Roman" w:hAnsi="Times New Roman" w:cs="Times New Roman"/>
          <w:b/>
          <w:sz w:val="28"/>
          <w:szCs w:val="28"/>
        </w:rPr>
      </w:pPr>
      <w:r w:rsidRPr="001D1819">
        <w:rPr>
          <w:rFonts w:ascii="Times New Roman" w:hAnsi="Times New Roman" w:cs="Times New Roman"/>
          <w:b/>
          <w:sz w:val="28"/>
          <w:szCs w:val="28"/>
        </w:rPr>
        <w:t>Gồm 2 phần</w:t>
      </w:r>
    </w:p>
    <w:p w14:paraId="3B20354A" w14:textId="79E4E899" w:rsidR="00467EDA" w:rsidRPr="001D1819" w:rsidRDefault="00467EDA" w:rsidP="00467EDA">
      <w:pPr>
        <w:spacing w:after="0"/>
        <w:rPr>
          <w:rFonts w:ascii="Times New Roman" w:hAnsi="Times New Roman" w:cs="Times New Roman"/>
          <w:b/>
          <w:sz w:val="28"/>
          <w:szCs w:val="28"/>
        </w:rPr>
      </w:pPr>
      <w:r w:rsidRPr="001D1819">
        <w:rPr>
          <w:rFonts w:ascii="Times New Roman" w:hAnsi="Times New Roman" w:cs="Times New Roman"/>
          <w:b/>
          <w:sz w:val="28"/>
          <w:szCs w:val="28"/>
        </w:rPr>
        <w:t>1. Phần I. Đọc hiểu (</w:t>
      </w:r>
      <w:r w:rsidR="00EC4C51" w:rsidRPr="001D1819">
        <w:rPr>
          <w:rFonts w:ascii="Times New Roman" w:hAnsi="Times New Roman" w:cs="Times New Roman"/>
          <w:b/>
          <w:sz w:val="28"/>
          <w:szCs w:val="28"/>
        </w:rPr>
        <w:t>4</w:t>
      </w:r>
      <w:r w:rsidRPr="001D1819">
        <w:rPr>
          <w:rFonts w:ascii="Times New Roman" w:hAnsi="Times New Roman" w:cs="Times New Roman"/>
          <w:b/>
          <w:sz w:val="28"/>
          <w:szCs w:val="28"/>
        </w:rPr>
        <w:t xml:space="preserve">,0 điểm) </w:t>
      </w:r>
    </w:p>
    <w:p w14:paraId="5DA933E5" w14:textId="3E983269" w:rsidR="00467EDA" w:rsidRPr="001D1819" w:rsidRDefault="00467EDA" w:rsidP="00467EDA">
      <w:pPr>
        <w:spacing w:after="0"/>
        <w:jc w:val="both"/>
        <w:rPr>
          <w:rFonts w:ascii="Times New Roman" w:hAnsi="Times New Roman" w:cs="Times New Roman"/>
          <w:bCs/>
          <w:sz w:val="28"/>
          <w:szCs w:val="28"/>
        </w:rPr>
      </w:pPr>
      <w:r w:rsidRPr="001D1819">
        <w:rPr>
          <w:rFonts w:ascii="Times New Roman" w:hAnsi="Times New Roman" w:cs="Times New Roman"/>
          <w:bCs/>
          <w:sz w:val="28"/>
          <w:szCs w:val="28"/>
        </w:rPr>
        <w:t xml:space="preserve">Học sinh đọc ngữ liệu (ngữ liệu ngoài SGK </w:t>
      </w:r>
      <w:r w:rsidRPr="001D1819">
        <w:rPr>
          <w:rFonts w:ascii="Times New Roman" w:hAnsi="Times New Roman" w:cs="Times New Roman"/>
          <w:sz w:val="28"/>
          <w:szCs w:val="28"/>
        </w:rPr>
        <w:t>nhưng đồng dạng với các thể loại văn bản đang học trong chương trình</w:t>
      </w:r>
      <w:r w:rsidR="00690559" w:rsidRPr="001D1819">
        <w:rPr>
          <w:rFonts w:ascii="Times New Roman" w:hAnsi="Times New Roman" w:cs="Times New Roman"/>
          <w:sz w:val="28"/>
          <w:szCs w:val="28"/>
        </w:rPr>
        <w:t xml:space="preserve"> về VBNL và VBTT</w:t>
      </w:r>
      <w:r w:rsidRPr="001D1819">
        <w:rPr>
          <w:rFonts w:ascii="Times New Roman" w:hAnsi="Times New Roman" w:cs="Times New Roman"/>
          <w:bCs/>
          <w:sz w:val="28"/>
          <w:szCs w:val="28"/>
        </w:rPr>
        <w:t xml:space="preserve">) và trả lời các câu hỏi: </w:t>
      </w:r>
    </w:p>
    <w:p w14:paraId="7D632AF4" w14:textId="18627207" w:rsidR="00467EDA" w:rsidRPr="001D1819" w:rsidRDefault="00467EDA" w:rsidP="00467EDA">
      <w:pPr>
        <w:spacing w:after="0"/>
        <w:rPr>
          <w:rFonts w:ascii="Times New Roman" w:hAnsi="Times New Roman" w:cs="Times New Roman"/>
          <w:b/>
          <w:sz w:val="28"/>
          <w:szCs w:val="28"/>
        </w:rPr>
      </w:pPr>
      <w:r w:rsidRPr="001D1819">
        <w:rPr>
          <w:rFonts w:ascii="Times New Roman" w:hAnsi="Times New Roman" w:cs="Times New Roman"/>
          <w:b/>
          <w:sz w:val="28"/>
          <w:szCs w:val="28"/>
        </w:rPr>
        <w:t>2. Phần viết (</w:t>
      </w:r>
      <w:r w:rsidR="00EC4C51" w:rsidRPr="001D1819">
        <w:rPr>
          <w:rFonts w:ascii="Times New Roman" w:hAnsi="Times New Roman" w:cs="Times New Roman"/>
          <w:b/>
          <w:sz w:val="28"/>
          <w:szCs w:val="28"/>
        </w:rPr>
        <w:t>6</w:t>
      </w:r>
      <w:r w:rsidRPr="001D1819">
        <w:rPr>
          <w:rFonts w:ascii="Times New Roman" w:hAnsi="Times New Roman" w:cs="Times New Roman"/>
          <w:b/>
          <w:sz w:val="28"/>
          <w:szCs w:val="28"/>
        </w:rPr>
        <w:t>,0 điểm)</w:t>
      </w:r>
    </w:p>
    <w:p w14:paraId="02E3ED0F" w14:textId="7558FC2F" w:rsidR="00467EDA" w:rsidRPr="001D1819" w:rsidRDefault="00467EDA" w:rsidP="00467EDA">
      <w:pPr>
        <w:spacing w:after="0"/>
        <w:rPr>
          <w:rFonts w:ascii="Times New Roman" w:hAnsi="Times New Roman" w:cs="Times New Roman"/>
          <w:bCs/>
          <w:sz w:val="28"/>
          <w:szCs w:val="28"/>
        </w:rPr>
      </w:pPr>
      <w:r w:rsidRPr="001D1819">
        <w:rPr>
          <w:rFonts w:ascii="Times New Roman" w:hAnsi="Times New Roman" w:cs="Times New Roman"/>
          <w:bCs/>
          <w:sz w:val="28"/>
          <w:szCs w:val="28"/>
        </w:rPr>
        <w:t>HS vận dụng kiến thức đã được học để tạo lập văn bản.</w:t>
      </w:r>
    </w:p>
    <w:p w14:paraId="550D5F3A" w14:textId="41CC090F" w:rsidR="00EE7372" w:rsidRPr="001D1819" w:rsidRDefault="00467EDA" w:rsidP="00EE7372">
      <w:pPr>
        <w:spacing w:after="0" w:line="380" w:lineRule="exact"/>
        <w:jc w:val="both"/>
        <w:rPr>
          <w:rFonts w:ascii="Times New Roman" w:hAnsi="Times New Roman" w:cs="Times New Roman"/>
          <w:b/>
          <w:sz w:val="28"/>
          <w:szCs w:val="28"/>
        </w:rPr>
      </w:pPr>
      <w:r w:rsidRPr="001D1819">
        <w:rPr>
          <w:rFonts w:ascii="Times New Roman" w:hAnsi="Times New Roman" w:cs="Times New Roman"/>
          <w:b/>
          <w:sz w:val="28"/>
          <w:szCs w:val="28"/>
        </w:rPr>
        <w:t>B</w:t>
      </w:r>
      <w:r w:rsidR="00EE7372" w:rsidRPr="001D1819">
        <w:rPr>
          <w:rFonts w:ascii="Times New Roman" w:hAnsi="Times New Roman" w:cs="Times New Roman"/>
          <w:b/>
          <w:sz w:val="28"/>
          <w:szCs w:val="28"/>
        </w:rPr>
        <w:t xml:space="preserve">. </w:t>
      </w:r>
      <w:r w:rsidR="00340C10" w:rsidRPr="001D1819">
        <w:rPr>
          <w:rFonts w:ascii="Times New Roman" w:hAnsi="Times New Roman" w:cs="Times New Roman"/>
          <w:b/>
          <w:sz w:val="28"/>
          <w:szCs w:val="28"/>
        </w:rPr>
        <w:t>NỘI DUNG ÔN TẬP</w:t>
      </w:r>
      <w:r w:rsidR="00EE7372" w:rsidRPr="001D1819">
        <w:rPr>
          <w:rFonts w:ascii="Times New Roman" w:hAnsi="Times New Roman" w:cs="Times New Roman"/>
          <w:b/>
          <w:sz w:val="28"/>
          <w:szCs w:val="28"/>
        </w:rPr>
        <w:t xml:space="preserve"> </w:t>
      </w:r>
    </w:p>
    <w:p w14:paraId="5DA32F19" w14:textId="62D8ED07" w:rsidR="00351D9F" w:rsidRPr="001D1819" w:rsidRDefault="00351D9F" w:rsidP="00340C10">
      <w:pPr>
        <w:pStyle w:val="NoSpacing"/>
        <w:rPr>
          <w:b/>
          <w:sz w:val="28"/>
          <w:szCs w:val="28"/>
        </w:rPr>
      </w:pPr>
      <w:r w:rsidRPr="001D1819">
        <w:rPr>
          <w:b/>
          <w:sz w:val="28"/>
          <w:szCs w:val="28"/>
        </w:rPr>
        <w:t>I. Đọc hiểu</w:t>
      </w:r>
    </w:p>
    <w:p w14:paraId="695D80CC" w14:textId="2006F269" w:rsidR="00340C10" w:rsidRPr="001D1819" w:rsidRDefault="00340C10" w:rsidP="00340C10">
      <w:pPr>
        <w:pStyle w:val="NoSpacing"/>
        <w:rPr>
          <w:bCs/>
          <w:sz w:val="28"/>
          <w:szCs w:val="28"/>
          <w:lang w:val="da-DK"/>
        </w:rPr>
      </w:pPr>
      <w:r w:rsidRPr="001D1819">
        <w:rPr>
          <w:b/>
          <w:sz w:val="28"/>
          <w:szCs w:val="28"/>
        </w:rPr>
        <w:t>*</w:t>
      </w:r>
      <w:r w:rsidR="00351D9F" w:rsidRPr="001D1819">
        <w:rPr>
          <w:b/>
          <w:sz w:val="28"/>
          <w:szCs w:val="28"/>
        </w:rPr>
        <w:t xml:space="preserve"> </w:t>
      </w:r>
      <w:r w:rsidRPr="001D1819">
        <w:rPr>
          <w:b/>
          <w:sz w:val="28"/>
          <w:szCs w:val="28"/>
        </w:rPr>
        <w:t xml:space="preserve">Ngữ liệu: </w:t>
      </w:r>
      <w:r w:rsidRPr="001D1819">
        <w:rPr>
          <w:bCs/>
          <w:sz w:val="28"/>
          <w:szCs w:val="28"/>
          <w:lang w:val="da-DK"/>
        </w:rPr>
        <w:t>Sử dụng ngữ liệu từ các văn bản ngoài chương trình SGK</w:t>
      </w:r>
      <w:r w:rsidR="00CA206A" w:rsidRPr="001D1819">
        <w:rPr>
          <w:bCs/>
          <w:sz w:val="28"/>
          <w:szCs w:val="28"/>
          <w:lang w:val="da-DK"/>
        </w:rPr>
        <w:t xml:space="preserve"> </w:t>
      </w:r>
      <w:r w:rsidR="00FA1A4B" w:rsidRPr="001D1819">
        <w:rPr>
          <w:bCs/>
          <w:sz w:val="28"/>
          <w:szCs w:val="28"/>
          <w:lang w:val="da-DK"/>
        </w:rPr>
        <w:t xml:space="preserve">theo </w:t>
      </w:r>
      <w:r w:rsidR="00CA206A" w:rsidRPr="001D1819">
        <w:rPr>
          <w:bCs/>
          <w:sz w:val="28"/>
          <w:szCs w:val="28"/>
          <w:lang w:val="da-DK"/>
        </w:rPr>
        <w:t>thể loại</w:t>
      </w:r>
      <w:r w:rsidRPr="001D1819">
        <w:rPr>
          <w:bCs/>
          <w:sz w:val="28"/>
          <w:szCs w:val="28"/>
          <w:lang w:val="da-DK"/>
        </w:rPr>
        <w:t>.</w:t>
      </w:r>
    </w:p>
    <w:p w14:paraId="4F73634D" w14:textId="0EB7059D" w:rsidR="00B91EA7" w:rsidRPr="001D1819" w:rsidRDefault="00B91EA7" w:rsidP="009A649F">
      <w:pPr>
        <w:pStyle w:val="NoSpacing"/>
        <w:spacing w:line="312" w:lineRule="auto"/>
        <w:jc w:val="both"/>
        <w:rPr>
          <w:sz w:val="28"/>
          <w:szCs w:val="28"/>
          <w:shd w:val="clear" w:color="auto" w:fill="FFFFFF"/>
        </w:rPr>
      </w:pPr>
      <w:r w:rsidRPr="001D1819">
        <w:rPr>
          <w:sz w:val="28"/>
          <w:szCs w:val="28"/>
          <w:shd w:val="clear" w:color="auto" w:fill="FFFFFF"/>
        </w:rPr>
        <w:t>Nêu ngắn gọn đặc điểm của các văn bản nghị luận và văn bản thông tin trong các bài học của Ngữ văn 9, tập hai.</w:t>
      </w:r>
    </w:p>
    <w:tbl>
      <w:tblPr>
        <w:tblStyle w:val="TableGrid"/>
        <w:tblW w:w="9776" w:type="dxa"/>
        <w:tblLook w:val="04A0" w:firstRow="1" w:lastRow="0" w:firstColumn="1" w:lastColumn="0" w:noHBand="0" w:noVBand="1"/>
      </w:tblPr>
      <w:tblGrid>
        <w:gridCol w:w="1980"/>
        <w:gridCol w:w="3827"/>
        <w:gridCol w:w="3969"/>
      </w:tblGrid>
      <w:tr w:rsidR="001D1819" w:rsidRPr="001D1819" w14:paraId="3130B316" w14:textId="77777777" w:rsidTr="004344F1">
        <w:tc>
          <w:tcPr>
            <w:tcW w:w="1980" w:type="dxa"/>
          </w:tcPr>
          <w:p w14:paraId="18B55B57" w14:textId="77777777" w:rsidR="00B91EA7" w:rsidRPr="001D1819" w:rsidRDefault="00B91EA7" w:rsidP="004344F1">
            <w:pPr>
              <w:spacing w:line="312" w:lineRule="auto"/>
              <w:jc w:val="center"/>
              <w:rPr>
                <w:rFonts w:ascii="Times New Roman" w:hAnsi="Times New Roman" w:cs="Times New Roman"/>
                <w:b/>
                <w:bCs/>
                <w:sz w:val="28"/>
                <w:szCs w:val="28"/>
              </w:rPr>
            </w:pPr>
          </w:p>
        </w:tc>
        <w:tc>
          <w:tcPr>
            <w:tcW w:w="3827" w:type="dxa"/>
          </w:tcPr>
          <w:p w14:paraId="007DCE55"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Văn bản thông tin</w:t>
            </w:r>
          </w:p>
        </w:tc>
        <w:tc>
          <w:tcPr>
            <w:tcW w:w="3969" w:type="dxa"/>
          </w:tcPr>
          <w:p w14:paraId="75614F6B"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Văn bản nghị luận</w:t>
            </w:r>
          </w:p>
        </w:tc>
      </w:tr>
      <w:tr w:rsidR="001D1819" w:rsidRPr="001D1819" w14:paraId="3CE0F71B" w14:textId="77777777" w:rsidTr="004344F1">
        <w:tc>
          <w:tcPr>
            <w:tcW w:w="1980" w:type="dxa"/>
          </w:tcPr>
          <w:p w14:paraId="345311B5" w14:textId="77777777" w:rsidR="00B91EA7" w:rsidRPr="001D1819" w:rsidRDefault="00B91EA7" w:rsidP="00B91EA7">
            <w:pPr>
              <w:pStyle w:val="ListParagraph"/>
              <w:numPr>
                <w:ilvl w:val="0"/>
                <w:numId w:val="35"/>
              </w:num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Tên các văn bản đã học</w:t>
            </w:r>
          </w:p>
        </w:tc>
        <w:tc>
          <w:tcPr>
            <w:tcW w:w="3827" w:type="dxa"/>
          </w:tcPr>
          <w:p w14:paraId="71DB27DD"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i/>
                <w:sz w:val="28"/>
                <w:szCs w:val="28"/>
              </w:rPr>
              <w:t>- Yên Tử, núi thiêng</w:t>
            </w:r>
            <w:r w:rsidRPr="001D1819">
              <w:rPr>
                <w:rFonts w:ascii="Times New Roman" w:hAnsi="Times New Roman" w:cs="Times New Roman"/>
                <w:sz w:val="28"/>
                <w:szCs w:val="28"/>
              </w:rPr>
              <w:t xml:space="preserve"> (Thi Sảnh)</w:t>
            </w:r>
          </w:p>
          <w:p w14:paraId="7F9544B0"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xml:space="preserve">- </w:t>
            </w:r>
            <w:r w:rsidRPr="001D1819">
              <w:rPr>
                <w:rFonts w:ascii="Times New Roman" w:hAnsi="Times New Roman" w:cs="Times New Roman"/>
                <w:i/>
                <w:sz w:val="28"/>
                <w:szCs w:val="28"/>
              </w:rPr>
              <w:t>Văn hóa hoa, cây cảnh</w:t>
            </w:r>
            <w:r w:rsidRPr="001D1819">
              <w:rPr>
                <w:rFonts w:ascii="Times New Roman" w:hAnsi="Times New Roman" w:cs="Times New Roman"/>
                <w:sz w:val="28"/>
                <w:szCs w:val="28"/>
              </w:rPr>
              <w:t xml:space="preserve"> (Trần Quốc Vượng)</w:t>
            </w:r>
          </w:p>
          <w:p w14:paraId="1C791A70"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 xml:space="preserve">- </w:t>
            </w:r>
            <w:r w:rsidRPr="001D1819">
              <w:rPr>
                <w:rFonts w:ascii="Times New Roman" w:hAnsi="Times New Roman" w:cs="Times New Roman"/>
                <w:i/>
                <w:sz w:val="28"/>
                <w:szCs w:val="28"/>
              </w:rPr>
              <w:t>Khu Trung tâm Hoàng thành Thăng Long – Hà Nội</w:t>
            </w:r>
          </w:p>
        </w:tc>
        <w:tc>
          <w:tcPr>
            <w:tcW w:w="3969" w:type="dxa"/>
          </w:tcPr>
          <w:p w14:paraId="6CF7EFF6"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i/>
                <w:sz w:val="28"/>
                <w:szCs w:val="28"/>
              </w:rPr>
              <w:t>- Đấu tranh cho một thế giới hòa bình</w:t>
            </w:r>
            <w:r w:rsidRPr="001D1819">
              <w:rPr>
                <w:rFonts w:ascii="Times New Roman" w:hAnsi="Times New Roman" w:cs="Times New Roman"/>
                <w:sz w:val="28"/>
                <w:szCs w:val="28"/>
              </w:rPr>
              <w:t xml:space="preserve"> (trích, Ga-bri-en Gác-xi-a Mác-két)</w:t>
            </w:r>
          </w:p>
          <w:p w14:paraId="7EBD8FD3"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xml:space="preserve">- </w:t>
            </w:r>
            <w:r w:rsidRPr="001D1819">
              <w:rPr>
                <w:rFonts w:ascii="Times New Roman" w:hAnsi="Times New Roman" w:cs="Times New Roman"/>
                <w:i/>
                <w:sz w:val="28"/>
                <w:szCs w:val="28"/>
              </w:rPr>
              <w:t>Biến đổi khí hậu – mối đe dọa sự tồn vong của hành tinh chúng ta</w:t>
            </w:r>
            <w:r w:rsidRPr="001D1819">
              <w:rPr>
                <w:rFonts w:ascii="Times New Roman" w:hAnsi="Times New Roman" w:cs="Times New Roman"/>
                <w:sz w:val="28"/>
                <w:szCs w:val="28"/>
              </w:rPr>
              <w:t xml:space="preserve"> (trích </w:t>
            </w:r>
            <w:r w:rsidRPr="001D1819">
              <w:rPr>
                <w:rFonts w:ascii="Times New Roman" w:hAnsi="Times New Roman" w:cs="Times New Roman"/>
                <w:i/>
                <w:sz w:val="28"/>
                <w:szCs w:val="28"/>
              </w:rPr>
              <w:t>Phát biển của Tổng thư kí Liên hợp quốc về biến đổi khí hậu</w:t>
            </w:r>
            <w:r w:rsidRPr="001D1819">
              <w:rPr>
                <w:rFonts w:ascii="Times New Roman" w:hAnsi="Times New Roman" w:cs="Times New Roman"/>
                <w:sz w:val="28"/>
                <w:szCs w:val="28"/>
              </w:rPr>
              <w:t>, An-tô-ni-ô Gu-tê-rét)</w:t>
            </w:r>
          </w:p>
          <w:p w14:paraId="49437B60"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 xml:space="preserve">- </w:t>
            </w:r>
            <w:r w:rsidRPr="001D1819">
              <w:rPr>
                <w:rFonts w:ascii="Times New Roman" w:hAnsi="Times New Roman" w:cs="Times New Roman"/>
                <w:i/>
                <w:sz w:val="28"/>
                <w:szCs w:val="28"/>
              </w:rPr>
              <w:t xml:space="preserve">Chuẩn bị hành trang </w:t>
            </w:r>
            <w:r w:rsidRPr="001D1819">
              <w:rPr>
                <w:rFonts w:ascii="Times New Roman" w:hAnsi="Times New Roman" w:cs="Times New Roman"/>
                <w:sz w:val="28"/>
                <w:szCs w:val="28"/>
              </w:rPr>
              <w:t>(Vũ Khoan)</w:t>
            </w:r>
          </w:p>
        </w:tc>
      </w:tr>
      <w:tr w:rsidR="001D1819" w:rsidRPr="001D1819" w14:paraId="3BB3D498" w14:textId="77777777" w:rsidTr="004344F1">
        <w:tc>
          <w:tcPr>
            <w:tcW w:w="1980" w:type="dxa"/>
          </w:tcPr>
          <w:p w14:paraId="1D74897F" w14:textId="77777777" w:rsidR="00B91EA7" w:rsidRPr="001D1819" w:rsidRDefault="00B91EA7" w:rsidP="00B91EA7">
            <w:pPr>
              <w:pStyle w:val="ListParagraph"/>
              <w:numPr>
                <w:ilvl w:val="0"/>
                <w:numId w:val="35"/>
              </w:num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Đặc điểm nội dung</w:t>
            </w:r>
          </w:p>
        </w:tc>
        <w:tc>
          <w:tcPr>
            <w:tcW w:w="3827" w:type="dxa"/>
          </w:tcPr>
          <w:p w14:paraId="1ACB99F1"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Đem đến những thông tin khái quát về một cảnh quan thiên nhiên; giới thiệu về văn hóa dân tộc.</w:t>
            </w:r>
          </w:p>
        </w:tc>
        <w:tc>
          <w:tcPr>
            <w:tcW w:w="3969" w:type="dxa"/>
          </w:tcPr>
          <w:p w14:paraId="0FDD6D00" w14:textId="77777777" w:rsidR="00B91EA7" w:rsidRPr="001D1819" w:rsidRDefault="00B91EA7" w:rsidP="004344F1">
            <w:pPr>
              <w:tabs>
                <w:tab w:val="left" w:pos="2184"/>
              </w:tabs>
              <w:spacing w:line="312" w:lineRule="auto"/>
              <w:jc w:val="both"/>
              <w:rPr>
                <w:rFonts w:ascii="Times New Roman" w:eastAsia="MS Mincho" w:hAnsi="Times New Roman" w:cs="Times New Roman"/>
                <w:sz w:val="28"/>
                <w:szCs w:val="28"/>
                <w:lang w:val="vi-VN" w:eastAsia="ja-JP"/>
              </w:rPr>
            </w:pPr>
            <w:r w:rsidRPr="001D1819">
              <w:rPr>
                <w:rFonts w:ascii="Times New Roman" w:eastAsia="MS Mincho" w:hAnsi="Times New Roman" w:cs="Times New Roman"/>
                <w:sz w:val="28"/>
                <w:szCs w:val="28"/>
                <w:lang w:eastAsia="ja-JP"/>
              </w:rPr>
              <w:t xml:space="preserve">- </w:t>
            </w:r>
            <w:r w:rsidRPr="001D1819">
              <w:rPr>
                <w:rFonts w:ascii="Times New Roman" w:eastAsia="MS Mincho" w:hAnsi="Times New Roman" w:cs="Times New Roman"/>
                <w:sz w:val="28"/>
                <w:szCs w:val="28"/>
                <w:lang w:val="vi-VN" w:eastAsia="ja-JP"/>
              </w:rPr>
              <w:t>Luận điểm rõ ràng, góp phần làm sáng tỏ luận đề.</w:t>
            </w:r>
          </w:p>
          <w:p w14:paraId="3CAB4030" w14:textId="77777777" w:rsidR="00B91EA7" w:rsidRPr="001D1819" w:rsidRDefault="00B91EA7" w:rsidP="004344F1">
            <w:pPr>
              <w:tabs>
                <w:tab w:val="left" w:pos="2184"/>
              </w:tabs>
              <w:spacing w:line="312" w:lineRule="auto"/>
              <w:jc w:val="both"/>
              <w:rPr>
                <w:rFonts w:ascii="Times New Roman" w:eastAsia="MS Mincho" w:hAnsi="Times New Roman" w:cs="Times New Roman"/>
                <w:sz w:val="28"/>
                <w:szCs w:val="28"/>
                <w:lang w:eastAsia="ja-JP"/>
              </w:rPr>
            </w:pPr>
            <w:r w:rsidRPr="001D1819">
              <w:rPr>
                <w:rFonts w:ascii="Times New Roman" w:eastAsia="MS Mincho" w:hAnsi="Times New Roman" w:cs="Times New Roman"/>
                <w:sz w:val="28"/>
                <w:szCs w:val="28"/>
                <w:lang w:eastAsia="ja-JP"/>
              </w:rPr>
              <w:t>- Lí lẽ, bằng chứng cụ thể, thuyết phục</w:t>
            </w:r>
            <w:r w:rsidRPr="001D1819">
              <w:rPr>
                <w:rFonts w:ascii="Times New Roman" w:eastAsia="MS Mincho" w:hAnsi="Times New Roman" w:cs="Times New Roman"/>
                <w:sz w:val="28"/>
                <w:szCs w:val="28"/>
                <w:lang w:val="vi-VN" w:eastAsia="ja-JP"/>
              </w:rPr>
              <w:t xml:space="preserve"> giúp làm sáng tỏ luận điểm</w:t>
            </w:r>
            <w:r w:rsidRPr="001D1819">
              <w:rPr>
                <w:rFonts w:ascii="Times New Roman" w:eastAsia="MS Mincho" w:hAnsi="Times New Roman" w:cs="Times New Roman"/>
                <w:sz w:val="28"/>
                <w:szCs w:val="28"/>
                <w:lang w:eastAsia="ja-JP"/>
              </w:rPr>
              <w:t>.</w:t>
            </w:r>
          </w:p>
          <w:p w14:paraId="10CA4B34" w14:textId="77777777" w:rsidR="00B91EA7" w:rsidRPr="001D1819" w:rsidRDefault="00B91EA7" w:rsidP="004344F1">
            <w:pPr>
              <w:spacing w:line="312" w:lineRule="auto"/>
              <w:jc w:val="center"/>
              <w:rPr>
                <w:rFonts w:ascii="Times New Roman" w:hAnsi="Times New Roman" w:cs="Times New Roman"/>
                <w:b/>
                <w:bCs/>
                <w:sz w:val="28"/>
                <w:szCs w:val="28"/>
              </w:rPr>
            </w:pPr>
          </w:p>
        </w:tc>
      </w:tr>
      <w:tr w:rsidR="001D1819" w:rsidRPr="001D1819" w14:paraId="226EB4C7" w14:textId="77777777" w:rsidTr="004344F1">
        <w:tc>
          <w:tcPr>
            <w:tcW w:w="1980" w:type="dxa"/>
          </w:tcPr>
          <w:p w14:paraId="7CEFA8BA" w14:textId="77777777" w:rsidR="00B91EA7" w:rsidRPr="001D1819" w:rsidRDefault="00B91EA7" w:rsidP="00B91EA7">
            <w:pPr>
              <w:pStyle w:val="ListParagraph"/>
              <w:numPr>
                <w:ilvl w:val="0"/>
                <w:numId w:val="35"/>
              </w:num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Đặc điểm nghệ thuật</w:t>
            </w:r>
          </w:p>
        </w:tc>
        <w:tc>
          <w:tcPr>
            <w:tcW w:w="3827" w:type="dxa"/>
          </w:tcPr>
          <w:p w14:paraId="1128DBCA"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b/>
                <w:sz w:val="28"/>
                <w:szCs w:val="28"/>
              </w:rPr>
              <w:t xml:space="preserve">- </w:t>
            </w:r>
            <w:r w:rsidRPr="001D1819">
              <w:rPr>
                <w:rFonts w:ascii="Times New Roman" w:hAnsi="Times New Roman" w:cs="Times New Roman"/>
                <w:sz w:val="28"/>
                <w:szCs w:val="28"/>
              </w:rPr>
              <w:t>Cách</w:t>
            </w:r>
            <w:r w:rsidRPr="001D1819">
              <w:rPr>
                <w:rFonts w:ascii="Times New Roman" w:hAnsi="Times New Roman" w:cs="Times New Roman"/>
                <w:spacing w:val="-4"/>
                <w:sz w:val="28"/>
                <w:szCs w:val="28"/>
              </w:rPr>
              <w:t xml:space="preserve"> </w:t>
            </w:r>
            <w:r w:rsidRPr="001D1819">
              <w:rPr>
                <w:rFonts w:ascii="Times New Roman" w:hAnsi="Times New Roman" w:cs="Times New Roman"/>
                <w:sz w:val="28"/>
                <w:szCs w:val="28"/>
              </w:rPr>
              <w:t>thức</w:t>
            </w:r>
            <w:r w:rsidRPr="001D1819">
              <w:rPr>
                <w:rFonts w:ascii="Times New Roman" w:hAnsi="Times New Roman" w:cs="Times New Roman"/>
                <w:spacing w:val="-4"/>
                <w:sz w:val="28"/>
                <w:szCs w:val="28"/>
              </w:rPr>
              <w:t xml:space="preserve"> </w:t>
            </w:r>
            <w:r w:rsidRPr="001D1819">
              <w:rPr>
                <w:rFonts w:ascii="Times New Roman" w:hAnsi="Times New Roman" w:cs="Times New Roman"/>
                <w:sz w:val="28"/>
                <w:szCs w:val="28"/>
              </w:rPr>
              <w:t>trình bày</w:t>
            </w:r>
            <w:r w:rsidRPr="001D1819">
              <w:rPr>
                <w:rFonts w:ascii="Times New Roman" w:hAnsi="Times New Roman" w:cs="Times New Roman"/>
                <w:spacing w:val="-4"/>
                <w:sz w:val="28"/>
                <w:szCs w:val="28"/>
              </w:rPr>
              <w:t xml:space="preserve"> </w:t>
            </w:r>
            <w:r w:rsidRPr="001D1819">
              <w:rPr>
                <w:rFonts w:ascii="Times New Roman" w:hAnsi="Times New Roman" w:cs="Times New Roman"/>
                <w:sz w:val="28"/>
                <w:szCs w:val="28"/>
              </w:rPr>
              <w:t>thông</w:t>
            </w:r>
            <w:r w:rsidRPr="001D1819">
              <w:rPr>
                <w:rFonts w:ascii="Times New Roman" w:hAnsi="Times New Roman" w:cs="Times New Roman"/>
                <w:spacing w:val="-4"/>
                <w:sz w:val="28"/>
                <w:szCs w:val="28"/>
              </w:rPr>
              <w:t xml:space="preserve"> </w:t>
            </w:r>
            <w:r w:rsidRPr="001D1819">
              <w:rPr>
                <w:rFonts w:ascii="Times New Roman" w:hAnsi="Times New Roman" w:cs="Times New Roman"/>
                <w:sz w:val="28"/>
                <w:szCs w:val="28"/>
              </w:rPr>
              <w:t>tin</w:t>
            </w:r>
            <w:r w:rsidRPr="001D1819">
              <w:rPr>
                <w:rFonts w:ascii="Times New Roman" w:hAnsi="Times New Roman" w:cs="Times New Roman"/>
                <w:spacing w:val="-4"/>
                <w:sz w:val="28"/>
                <w:szCs w:val="28"/>
              </w:rPr>
              <w:t xml:space="preserve"> </w:t>
            </w:r>
            <w:r w:rsidRPr="001D1819">
              <w:rPr>
                <w:rFonts w:ascii="Times New Roman" w:hAnsi="Times New Roman" w:cs="Times New Roman"/>
                <w:sz w:val="28"/>
                <w:szCs w:val="28"/>
              </w:rPr>
              <w:t>phù</w:t>
            </w:r>
            <w:r w:rsidRPr="001D1819">
              <w:rPr>
                <w:rFonts w:ascii="Times New Roman" w:hAnsi="Times New Roman" w:cs="Times New Roman"/>
                <w:spacing w:val="-4"/>
                <w:sz w:val="28"/>
                <w:szCs w:val="28"/>
              </w:rPr>
              <w:t xml:space="preserve"> </w:t>
            </w:r>
            <w:r w:rsidRPr="001D1819">
              <w:rPr>
                <w:rFonts w:ascii="Times New Roman" w:hAnsi="Times New Roman" w:cs="Times New Roman"/>
                <w:sz w:val="28"/>
                <w:szCs w:val="28"/>
              </w:rPr>
              <w:t>hợp</w:t>
            </w:r>
          </w:p>
          <w:p w14:paraId="67847D5E"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Ngôn</w:t>
            </w:r>
            <w:r w:rsidRPr="001D1819">
              <w:rPr>
                <w:rFonts w:ascii="Times New Roman" w:hAnsi="Times New Roman" w:cs="Times New Roman"/>
                <w:spacing w:val="-3"/>
                <w:sz w:val="28"/>
                <w:szCs w:val="28"/>
              </w:rPr>
              <w:t xml:space="preserve"> </w:t>
            </w:r>
            <w:r w:rsidRPr="001D1819">
              <w:rPr>
                <w:rFonts w:ascii="Times New Roman" w:hAnsi="Times New Roman" w:cs="Times New Roman"/>
                <w:sz w:val="28"/>
                <w:szCs w:val="28"/>
              </w:rPr>
              <w:t>ngữ</w:t>
            </w:r>
            <w:r w:rsidRPr="001D1819">
              <w:rPr>
                <w:rFonts w:ascii="Times New Roman" w:hAnsi="Times New Roman" w:cs="Times New Roman"/>
                <w:spacing w:val="-3"/>
                <w:sz w:val="28"/>
                <w:szCs w:val="28"/>
              </w:rPr>
              <w:t xml:space="preserve"> </w:t>
            </w:r>
            <w:r w:rsidRPr="001D1819">
              <w:rPr>
                <w:rFonts w:ascii="Times New Roman" w:hAnsi="Times New Roman" w:cs="Times New Roman"/>
                <w:sz w:val="28"/>
                <w:szCs w:val="28"/>
              </w:rPr>
              <w:t>phong</w:t>
            </w:r>
            <w:r w:rsidRPr="001D1819">
              <w:rPr>
                <w:rFonts w:ascii="Times New Roman" w:hAnsi="Times New Roman" w:cs="Times New Roman"/>
                <w:spacing w:val="-3"/>
                <w:sz w:val="28"/>
                <w:szCs w:val="28"/>
              </w:rPr>
              <w:t xml:space="preserve"> </w:t>
            </w:r>
            <w:r w:rsidRPr="001D1819">
              <w:rPr>
                <w:rFonts w:ascii="Times New Roman" w:hAnsi="Times New Roman" w:cs="Times New Roman"/>
                <w:sz w:val="28"/>
                <w:szCs w:val="28"/>
              </w:rPr>
              <w:t>phú,</w:t>
            </w:r>
            <w:r w:rsidRPr="001D1819">
              <w:rPr>
                <w:rFonts w:ascii="Times New Roman" w:hAnsi="Times New Roman" w:cs="Times New Roman"/>
                <w:spacing w:val="-3"/>
                <w:sz w:val="28"/>
                <w:szCs w:val="28"/>
              </w:rPr>
              <w:t xml:space="preserve"> </w:t>
            </w:r>
            <w:r w:rsidRPr="001D1819">
              <w:rPr>
                <w:rFonts w:ascii="Times New Roman" w:hAnsi="Times New Roman" w:cs="Times New Roman"/>
                <w:sz w:val="28"/>
                <w:szCs w:val="28"/>
              </w:rPr>
              <w:t>sinh động</w:t>
            </w:r>
          </w:p>
          <w:p w14:paraId="60CA66B3"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xml:space="preserve">- Sử dụng kết hợp các yếu tố </w:t>
            </w:r>
            <w:r w:rsidRPr="001D1819">
              <w:rPr>
                <w:rFonts w:ascii="Times New Roman" w:hAnsi="Times New Roman" w:cs="Times New Roman"/>
                <w:sz w:val="28"/>
                <w:szCs w:val="28"/>
              </w:rPr>
              <w:lastRenderedPageBreak/>
              <w:t>miêu tả, biểu cảm và dẫn tư liệu lịch sử.</w:t>
            </w:r>
          </w:p>
          <w:p w14:paraId="4FD2BBEA"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K</w:t>
            </w:r>
            <w:r w:rsidRPr="001D1819">
              <w:rPr>
                <w:rFonts w:ascii="Times New Roman" w:hAnsi="Times New Roman" w:cs="Times New Roman"/>
                <w:spacing w:val="-8"/>
                <w:sz w:val="28"/>
                <w:szCs w:val="28"/>
              </w:rPr>
              <w:t>ết</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hợp</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sử</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dụng</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ngôn</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ngữ</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và</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phương</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tiện</w:t>
            </w:r>
            <w:r w:rsidRPr="001D1819">
              <w:rPr>
                <w:rFonts w:ascii="Times New Roman" w:hAnsi="Times New Roman" w:cs="Times New Roman"/>
                <w:spacing w:val="-7"/>
                <w:sz w:val="28"/>
                <w:szCs w:val="28"/>
              </w:rPr>
              <w:t xml:space="preserve"> </w:t>
            </w:r>
            <w:r w:rsidRPr="001D1819">
              <w:rPr>
                <w:rFonts w:ascii="Times New Roman" w:hAnsi="Times New Roman" w:cs="Times New Roman"/>
                <w:spacing w:val="-8"/>
                <w:sz w:val="28"/>
                <w:szCs w:val="28"/>
              </w:rPr>
              <w:t xml:space="preserve">phi </w:t>
            </w:r>
            <w:r w:rsidRPr="001D1819">
              <w:rPr>
                <w:rFonts w:ascii="Times New Roman" w:hAnsi="Times New Roman" w:cs="Times New Roman"/>
                <w:sz w:val="28"/>
                <w:szCs w:val="28"/>
              </w:rPr>
              <w:t>ngôn</w:t>
            </w:r>
            <w:r w:rsidRPr="001D1819">
              <w:rPr>
                <w:rFonts w:ascii="Times New Roman" w:hAnsi="Times New Roman" w:cs="Times New Roman"/>
                <w:spacing w:val="-10"/>
                <w:sz w:val="28"/>
                <w:szCs w:val="28"/>
              </w:rPr>
              <w:t xml:space="preserve"> </w:t>
            </w:r>
            <w:r w:rsidRPr="001D1819">
              <w:rPr>
                <w:rFonts w:ascii="Times New Roman" w:hAnsi="Times New Roman" w:cs="Times New Roman"/>
                <w:sz w:val="28"/>
                <w:szCs w:val="28"/>
              </w:rPr>
              <w:t>ngữ</w:t>
            </w:r>
          </w:p>
          <w:p w14:paraId="627FE682" w14:textId="77777777" w:rsidR="00B91EA7" w:rsidRPr="001D1819" w:rsidRDefault="00B91EA7" w:rsidP="004344F1">
            <w:pPr>
              <w:spacing w:line="312" w:lineRule="auto"/>
              <w:jc w:val="center"/>
              <w:rPr>
                <w:rFonts w:ascii="Times New Roman" w:hAnsi="Times New Roman" w:cs="Times New Roman"/>
                <w:b/>
                <w:bCs/>
                <w:sz w:val="28"/>
                <w:szCs w:val="28"/>
              </w:rPr>
            </w:pPr>
          </w:p>
        </w:tc>
        <w:tc>
          <w:tcPr>
            <w:tcW w:w="3969" w:type="dxa"/>
          </w:tcPr>
          <w:p w14:paraId="5FBAF5A5" w14:textId="77777777" w:rsidR="00B91EA7" w:rsidRPr="001D1819" w:rsidRDefault="00B91EA7" w:rsidP="004344F1">
            <w:pPr>
              <w:spacing w:line="312" w:lineRule="auto"/>
              <w:rPr>
                <w:rFonts w:ascii="Times New Roman" w:hAnsi="Times New Roman" w:cs="Times New Roman"/>
                <w:bCs/>
                <w:sz w:val="28"/>
                <w:szCs w:val="28"/>
              </w:rPr>
            </w:pPr>
            <w:r w:rsidRPr="001D1819">
              <w:rPr>
                <w:rFonts w:ascii="Times New Roman" w:hAnsi="Times New Roman" w:cs="Times New Roman"/>
                <w:bCs/>
                <w:sz w:val="28"/>
                <w:szCs w:val="28"/>
              </w:rPr>
              <w:lastRenderedPageBreak/>
              <w:t>Các VB nghị luận đều nêu lên các vấn đề nóng hổi, hệ trọng, có liên quan mật thiết đến sự tồn vong của nhân loại.</w:t>
            </w:r>
          </w:p>
        </w:tc>
      </w:tr>
    </w:tbl>
    <w:p w14:paraId="0C19F71C" w14:textId="77777777" w:rsidR="00B91EA7" w:rsidRPr="001D1819" w:rsidRDefault="00B91EA7" w:rsidP="00B91EA7">
      <w:pPr>
        <w:spacing w:after="0" w:line="312" w:lineRule="auto"/>
        <w:jc w:val="both"/>
        <w:rPr>
          <w:rFonts w:ascii="Times New Roman" w:hAnsi="Times New Roman" w:cs="Times New Roman"/>
          <w:sz w:val="28"/>
          <w:szCs w:val="28"/>
          <w:shd w:val="clear" w:color="auto" w:fill="FFFFFF"/>
        </w:rPr>
      </w:pPr>
    </w:p>
    <w:p w14:paraId="5B29A538" w14:textId="287B2C7A" w:rsidR="00B91EA7" w:rsidRPr="001D1819" w:rsidRDefault="00B91EA7" w:rsidP="00B91EA7">
      <w:pPr>
        <w:spacing w:after="0" w:line="312" w:lineRule="auto"/>
        <w:jc w:val="both"/>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Lập bảng hệ thống hóa các kiến thức tiếng Việt đã được học trong học kì II.</w:t>
      </w:r>
    </w:p>
    <w:p w14:paraId="67B42A16" w14:textId="1866074F" w:rsidR="00B91EA7" w:rsidRPr="001D1819" w:rsidRDefault="00B91EA7" w:rsidP="00B91EA7">
      <w:pPr>
        <w:spacing w:after="0" w:line="312" w:lineRule="auto"/>
        <w:jc w:val="center"/>
        <w:rPr>
          <w:rFonts w:ascii="Times New Roman" w:hAnsi="Times New Roman" w:cs="Times New Roman"/>
          <w:b/>
          <w:sz w:val="28"/>
          <w:szCs w:val="28"/>
        </w:rPr>
      </w:pPr>
    </w:p>
    <w:tbl>
      <w:tblPr>
        <w:tblStyle w:val="TableGrid"/>
        <w:tblW w:w="10060" w:type="dxa"/>
        <w:tblLook w:val="04A0" w:firstRow="1" w:lastRow="0" w:firstColumn="1" w:lastColumn="0" w:noHBand="0" w:noVBand="1"/>
      </w:tblPr>
      <w:tblGrid>
        <w:gridCol w:w="845"/>
        <w:gridCol w:w="1555"/>
        <w:gridCol w:w="2546"/>
        <w:gridCol w:w="5114"/>
      </w:tblGrid>
      <w:tr w:rsidR="001D1819" w:rsidRPr="001D1819" w14:paraId="1D802B37" w14:textId="77777777" w:rsidTr="004344F1">
        <w:tc>
          <w:tcPr>
            <w:tcW w:w="10060" w:type="dxa"/>
            <w:gridSpan w:val="4"/>
          </w:tcPr>
          <w:p w14:paraId="05BF788B" w14:textId="1D332403" w:rsidR="00B91EA7" w:rsidRPr="001D1819" w:rsidRDefault="00B91EA7" w:rsidP="004344F1">
            <w:pPr>
              <w:pStyle w:val="NoSpacing"/>
              <w:spacing w:line="312" w:lineRule="auto"/>
              <w:jc w:val="center"/>
              <w:rPr>
                <w:rFonts w:ascii="Times New Roman" w:hAnsi="Times New Roman"/>
                <w:b/>
                <w:bCs/>
                <w:sz w:val="28"/>
                <w:szCs w:val="28"/>
              </w:rPr>
            </w:pPr>
          </w:p>
        </w:tc>
      </w:tr>
      <w:tr w:rsidR="001D1819" w:rsidRPr="001D1819" w14:paraId="24A35E4F" w14:textId="77777777" w:rsidTr="004344F1">
        <w:tc>
          <w:tcPr>
            <w:tcW w:w="846" w:type="dxa"/>
          </w:tcPr>
          <w:p w14:paraId="590691BB"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STT</w:t>
            </w:r>
          </w:p>
        </w:tc>
        <w:tc>
          <w:tcPr>
            <w:tcW w:w="1559" w:type="dxa"/>
          </w:tcPr>
          <w:p w14:paraId="6C1187FA"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Bài học</w:t>
            </w:r>
          </w:p>
        </w:tc>
        <w:tc>
          <w:tcPr>
            <w:tcW w:w="2552" w:type="dxa"/>
            <w:vAlign w:val="center"/>
          </w:tcPr>
          <w:p w14:paraId="779A61E0" w14:textId="77777777" w:rsidR="00B91EA7" w:rsidRPr="001D1819" w:rsidRDefault="00B91EA7" w:rsidP="004344F1">
            <w:pPr>
              <w:pStyle w:val="NormalWeb"/>
              <w:spacing w:before="0" w:beforeAutospacing="0" w:after="0" w:afterAutospacing="0" w:line="312" w:lineRule="auto"/>
              <w:ind w:left="48" w:right="48"/>
              <w:jc w:val="center"/>
              <w:rPr>
                <w:rFonts w:ascii="Times New Roman" w:hAnsi="Times New Roman"/>
                <w:sz w:val="28"/>
                <w:szCs w:val="28"/>
              </w:rPr>
            </w:pPr>
            <w:r w:rsidRPr="001D1819">
              <w:rPr>
                <w:rStyle w:val="Strong"/>
                <w:rFonts w:ascii="Times New Roman" w:hAnsi="Times New Roman"/>
                <w:sz w:val="28"/>
                <w:szCs w:val="28"/>
              </w:rPr>
              <w:t>Kiến thức tiếng Việt</w:t>
            </w:r>
          </w:p>
        </w:tc>
        <w:tc>
          <w:tcPr>
            <w:tcW w:w="5103" w:type="dxa"/>
            <w:vAlign w:val="center"/>
          </w:tcPr>
          <w:p w14:paraId="78A9C97B" w14:textId="77777777" w:rsidR="00B91EA7" w:rsidRPr="001D1819" w:rsidRDefault="00B91EA7" w:rsidP="004344F1">
            <w:pPr>
              <w:pStyle w:val="NormalWeb"/>
              <w:spacing w:before="0" w:beforeAutospacing="0" w:after="0" w:afterAutospacing="0" w:line="312" w:lineRule="auto"/>
              <w:ind w:left="48" w:right="48"/>
              <w:jc w:val="center"/>
              <w:rPr>
                <w:rFonts w:ascii="Times New Roman" w:hAnsi="Times New Roman"/>
                <w:b/>
                <w:sz w:val="28"/>
                <w:szCs w:val="28"/>
              </w:rPr>
            </w:pPr>
            <w:r w:rsidRPr="001D1819">
              <w:rPr>
                <w:rStyle w:val="Strong"/>
                <w:rFonts w:ascii="Times New Roman" w:hAnsi="Times New Roman"/>
                <w:sz w:val="28"/>
                <w:szCs w:val="28"/>
              </w:rPr>
              <w:t>Nội dung cụ thể</w:t>
            </w:r>
          </w:p>
        </w:tc>
      </w:tr>
      <w:tr w:rsidR="001D1819" w:rsidRPr="001D1819" w14:paraId="3D26CDD2" w14:textId="77777777" w:rsidTr="004344F1">
        <w:tc>
          <w:tcPr>
            <w:tcW w:w="846" w:type="dxa"/>
            <w:vMerge w:val="restart"/>
          </w:tcPr>
          <w:p w14:paraId="2A65C276"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1</w:t>
            </w:r>
          </w:p>
        </w:tc>
        <w:tc>
          <w:tcPr>
            <w:tcW w:w="1559" w:type="dxa"/>
            <w:vMerge w:val="restart"/>
          </w:tcPr>
          <w:p w14:paraId="1CE1E077"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b/>
                <w:bCs/>
                <w:sz w:val="28"/>
                <w:szCs w:val="28"/>
              </w:rPr>
              <w:t>Bài 6</w:t>
            </w:r>
          </w:p>
        </w:tc>
        <w:tc>
          <w:tcPr>
            <w:tcW w:w="2552" w:type="dxa"/>
          </w:tcPr>
          <w:p w14:paraId="206D0688"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Các kiểu câu ghép và phương tiện nối các vế câu ghép</w:t>
            </w:r>
          </w:p>
        </w:tc>
        <w:tc>
          <w:tcPr>
            <w:tcW w:w="5103" w:type="dxa"/>
          </w:tcPr>
          <w:p w14:paraId="11A045F5"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eastAsia="Arial" w:hAnsi="Times New Roman" w:cs="Times New Roman"/>
                <w:b/>
                <w:sz w:val="28"/>
                <w:szCs w:val="28"/>
              </w:rPr>
              <w:t>Khái niệm câu ghép</w:t>
            </w:r>
          </w:p>
          <w:p w14:paraId="4CA88478" w14:textId="77777777" w:rsidR="00B91EA7" w:rsidRPr="001D1819" w:rsidRDefault="00B91EA7" w:rsidP="004344F1">
            <w:pPr>
              <w:pStyle w:val="NormalWeb"/>
              <w:spacing w:before="0" w:beforeAutospacing="0" w:after="0" w:afterAutospacing="0" w:line="312" w:lineRule="auto"/>
              <w:jc w:val="both"/>
              <w:rPr>
                <w:rFonts w:ascii="Times New Roman" w:hAnsi="Times New Roman"/>
                <w:sz w:val="28"/>
                <w:szCs w:val="28"/>
              </w:rPr>
            </w:pPr>
            <w:r w:rsidRPr="001D1819">
              <w:rPr>
                <w:rFonts w:ascii="Times New Roman" w:eastAsia="Arial" w:hAnsi="Times New Roman"/>
                <w:b/>
                <w:sz w:val="28"/>
                <w:szCs w:val="28"/>
              </w:rPr>
              <w:t xml:space="preserve"> </w:t>
            </w:r>
            <w:r w:rsidRPr="001D1819">
              <w:rPr>
                <w:rFonts w:ascii="Times New Roman" w:hAnsi="Times New Roman"/>
                <w:sz w:val="28"/>
                <w:szCs w:val="28"/>
              </w:rPr>
              <w:t>Câu ghép là câu có từ hai cụm chủ ngữ - vị ngữ nòng cốt trở lên, mỗi cụm chủ ngữ - vị ngữ được gọi là một vế câu.</w:t>
            </w:r>
          </w:p>
          <w:p w14:paraId="77EEDFD5"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eastAsia="Arial" w:hAnsi="Times New Roman" w:cs="Times New Roman"/>
                <w:b/>
                <w:sz w:val="28"/>
                <w:szCs w:val="28"/>
              </w:rPr>
              <w:t>Phân loại câu ghép</w:t>
            </w:r>
          </w:p>
          <w:p w14:paraId="220DF254" w14:textId="77777777" w:rsidR="00B91EA7" w:rsidRPr="001D1819" w:rsidRDefault="00B91EA7" w:rsidP="004344F1">
            <w:pPr>
              <w:spacing w:line="312" w:lineRule="auto"/>
              <w:jc w:val="both"/>
              <w:rPr>
                <w:rFonts w:ascii="Times New Roman" w:eastAsia="Times New Roman" w:hAnsi="Times New Roman" w:cs="Times New Roman"/>
                <w:sz w:val="28"/>
                <w:szCs w:val="28"/>
              </w:rPr>
            </w:pPr>
            <w:r w:rsidRPr="001D1819">
              <w:rPr>
                <w:rFonts w:ascii="Times New Roman" w:eastAsia="Arial" w:hAnsi="Times New Roman" w:cs="Times New Roman"/>
                <w:b/>
                <w:sz w:val="28"/>
                <w:szCs w:val="28"/>
              </w:rPr>
              <w:t xml:space="preserve"> </w:t>
            </w:r>
            <w:r w:rsidRPr="001D1819">
              <w:rPr>
                <w:rFonts w:ascii="Times New Roman" w:eastAsia="Times New Roman" w:hAnsi="Times New Roman" w:cs="Times New Roman"/>
                <w:sz w:val="28"/>
                <w:szCs w:val="28"/>
              </w:rPr>
              <w:t>- Căn cứ vào sự có mặt hay vắng mặt của từ ngữ làm phương tiện nối các vế câu:</w:t>
            </w:r>
          </w:p>
          <w:p w14:paraId="0C16556A" w14:textId="77777777" w:rsidR="00B91EA7" w:rsidRPr="001D1819" w:rsidRDefault="00B91EA7" w:rsidP="004344F1">
            <w:pPr>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 Câu ghép có từ ngữ nối các vế câu</w:t>
            </w:r>
          </w:p>
          <w:p w14:paraId="4FD76F44" w14:textId="77777777" w:rsidR="00B91EA7" w:rsidRPr="001D1819" w:rsidRDefault="00B91EA7" w:rsidP="004344F1">
            <w:pPr>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Câu ghép không có từ ngữ nối các vế câu</w:t>
            </w:r>
          </w:p>
          <w:p w14:paraId="16D4608B" w14:textId="77777777" w:rsidR="00B91EA7" w:rsidRPr="001D1819" w:rsidRDefault="00B91EA7" w:rsidP="00B91EA7">
            <w:pPr>
              <w:numPr>
                <w:ilvl w:val="0"/>
                <w:numId w:val="34"/>
              </w:numPr>
              <w:spacing w:line="312" w:lineRule="auto"/>
              <w:ind w:left="0"/>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Căn cứ vào quan hệ giữa các vế câu:</w:t>
            </w:r>
          </w:p>
          <w:p w14:paraId="6C8869FE" w14:textId="77777777" w:rsidR="00B91EA7" w:rsidRPr="001D1819" w:rsidRDefault="00B91EA7" w:rsidP="004344F1">
            <w:pPr>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Câu ghép đẳng lập: là câu ghép mà các vế có quan hệ bình đẳng, ngang hàng với nhau. </w:t>
            </w:r>
          </w:p>
          <w:p w14:paraId="485729A3" w14:textId="77777777" w:rsidR="00B91EA7" w:rsidRPr="001D1819" w:rsidRDefault="00B91EA7" w:rsidP="004344F1">
            <w:pPr>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Câu ghép chính phụ: là câu ghép mà các vế có quan hệ phụ thuộc, nghĩa là có vế chính và vế phụ.</w:t>
            </w:r>
          </w:p>
          <w:p w14:paraId="52E52F80"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eastAsia="Arial" w:hAnsi="Times New Roman" w:cs="Times New Roman"/>
                <w:b/>
                <w:sz w:val="28"/>
                <w:szCs w:val="28"/>
              </w:rPr>
              <w:t>Nhận biết các kiểu câu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915"/>
              <w:gridCol w:w="1881"/>
            </w:tblGrid>
            <w:tr w:rsidR="001D1819" w:rsidRPr="001D1819" w14:paraId="0BCD9B1B" w14:textId="77777777" w:rsidTr="004344F1">
              <w:tc>
                <w:tcPr>
                  <w:tcW w:w="1624" w:type="dxa"/>
                  <w:shd w:val="clear" w:color="auto" w:fill="auto"/>
                </w:tcPr>
                <w:p w14:paraId="3D5C20CF" w14:textId="77777777" w:rsidR="00B91EA7" w:rsidRPr="001D1819" w:rsidRDefault="00B91EA7" w:rsidP="004344F1">
                  <w:pPr>
                    <w:spacing w:after="0" w:line="312" w:lineRule="auto"/>
                    <w:jc w:val="center"/>
                    <w:rPr>
                      <w:rFonts w:ascii="Times New Roman" w:eastAsia="Arial" w:hAnsi="Times New Roman" w:cs="Times New Roman"/>
                      <w:b/>
                      <w:sz w:val="28"/>
                      <w:szCs w:val="28"/>
                    </w:rPr>
                  </w:pPr>
                  <w:r w:rsidRPr="001D1819">
                    <w:rPr>
                      <w:rFonts w:ascii="Times New Roman" w:eastAsia="Arial" w:hAnsi="Times New Roman" w:cs="Times New Roman"/>
                      <w:b/>
                      <w:sz w:val="28"/>
                      <w:szCs w:val="28"/>
                    </w:rPr>
                    <w:t>Yếu tố nhận biết</w:t>
                  </w:r>
                </w:p>
              </w:tc>
              <w:tc>
                <w:tcPr>
                  <w:tcW w:w="2395" w:type="dxa"/>
                  <w:shd w:val="clear" w:color="auto" w:fill="auto"/>
                </w:tcPr>
                <w:p w14:paraId="126380D7" w14:textId="77777777" w:rsidR="00B91EA7" w:rsidRPr="001D1819" w:rsidRDefault="00B91EA7" w:rsidP="004344F1">
                  <w:pPr>
                    <w:spacing w:after="0" w:line="312" w:lineRule="auto"/>
                    <w:jc w:val="center"/>
                    <w:rPr>
                      <w:rFonts w:ascii="Times New Roman" w:eastAsia="Arial" w:hAnsi="Times New Roman" w:cs="Times New Roman"/>
                      <w:b/>
                      <w:sz w:val="28"/>
                      <w:szCs w:val="28"/>
                    </w:rPr>
                  </w:pPr>
                  <w:r w:rsidRPr="001D1819">
                    <w:rPr>
                      <w:rFonts w:ascii="Times New Roman" w:eastAsia="Arial" w:hAnsi="Times New Roman" w:cs="Times New Roman"/>
                      <w:b/>
                      <w:sz w:val="28"/>
                      <w:szCs w:val="28"/>
                    </w:rPr>
                    <w:t>Câu ghép đẳng lập</w:t>
                  </w:r>
                </w:p>
              </w:tc>
              <w:tc>
                <w:tcPr>
                  <w:tcW w:w="2276" w:type="dxa"/>
                  <w:shd w:val="clear" w:color="auto" w:fill="auto"/>
                </w:tcPr>
                <w:p w14:paraId="0E527134" w14:textId="77777777" w:rsidR="00B91EA7" w:rsidRPr="001D1819" w:rsidRDefault="00B91EA7" w:rsidP="004344F1">
                  <w:pPr>
                    <w:spacing w:after="0" w:line="312" w:lineRule="auto"/>
                    <w:jc w:val="center"/>
                    <w:rPr>
                      <w:rFonts w:ascii="Times New Roman" w:eastAsia="Arial" w:hAnsi="Times New Roman" w:cs="Times New Roman"/>
                      <w:b/>
                      <w:sz w:val="28"/>
                      <w:szCs w:val="28"/>
                    </w:rPr>
                  </w:pPr>
                  <w:r w:rsidRPr="001D1819">
                    <w:rPr>
                      <w:rFonts w:ascii="Times New Roman" w:eastAsia="Arial" w:hAnsi="Times New Roman" w:cs="Times New Roman"/>
                      <w:b/>
                      <w:sz w:val="28"/>
                      <w:szCs w:val="28"/>
                    </w:rPr>
                    <w:t>Câu ghép chính phụ</w:t>
                  </w:r>
                </w:p>
              </w:tc>
            </w:tr>
            <w:tr w:rsidR="001D1819" w:rsidRPr="001D1819" w14:paraId="38C5E562" w14:textId="77777777" w:rsidTr="004344F1">
              <w:tc>
                <w:tcPr>
                  <w:tcW w:w="1624" w:type="dxa"/>
                  <w:shd w:val="clear" w:color="auto" w:fill="auto"/>
                </w:tcPr>
                <w:p w14:paraId="69C40BA9" w14:textId="77777777" w:rsidR="00B91EA7" w:rsidRPr="001D1819" w:rsidRDefault="00B91EA7" w:rsidP="004344F1">
                  <w:pPr>
                    <w:spacing w:after="0" w:line="312" w:lineRule="auto"/>
                    <w:jc w:val="center"/>
                    <w:rPr>
                      <w:rFonts w:ascii="Times New Roman" w:eastAsia="Arial" w:hAnsi="Times New Roman" w:cs="Times New Roman"/>
                      <w:sz w:val="28"/>
                      <w:szCs w:val="28"/>
                    </w:rPr>
                  </w:pPr>
                  <w:r w:rsidRPr="001D1819">
                    <w:rPr>
                      <w:rFonts w:ascii="Times New Roman" w:eastAsia="Arial" w:hAnsi="Times New Roman" w:cs="Times New Roman"/>
                      <w:sz w:val="28"/>
                      <w:szCs w:val="28"/>
                    </w:rPr>
                    <w:t xml:space="preserve">Quan hệ ý nghĩa </w:t>
                  </w:r>
                  <w:r w:rsidRPr="001D1819">
                    <w:rPr>
                      <w:rFonts w:ascii="Times New Roman" w:eastAsia="Arial" w:hAnsi="Times New Roman" w:cs="Times New Roman"/>
                      <w:sz w:val="28"/>
                      <w:szCs w:val="28"/>
                    </w:rPr>
                    <w:lastRenderedPageBreak/>
                    <w:t>giữa các vế của câu ghép</w:t>
                  </w:r>
                </w:p>
              </w:tc>
              <w:tc>
                <w:tcPr>
                  <w:tcW w:w="2395" w:type="dxa"/>
                  <w:shd w:val="clear" w:color="auto" w:fill="auto"/>
                </w:tcPr>
                <w:p w14:paraId="21003CB8" w14:textId="77777777" w:rsidR="00B91EA7" w:rsidRPr="001D1819" w:rsidRDefault="00B91EA7" w:rsidP="004344F1">
                  <w:pPr>
                    <w:spacing w:after="0" w:line="312" w:lineRule="auto"/>
                    <w:rPr>
                      <w:rFonts w:ascii="Times New Roman" w:hAnsi="Times New Roman" w:cs="Times New Roman"/>
                      <w:sz w:val="28"/>
                      <w:szCs w:val="28"/>
                    </w:rPr>
                  </w:pPr>
                  <w:r w:rsidRPr="001D1819">
                    <w:rPr>
                      <w:rFonts w:ascii="Times New Roman" w:hAnsi="Times New Roman" w:cs="Times New Roman"/>
                      <w:sz w:val="28"/>
                      <w:szCs w:val="28"/>
                    </w:rPr>
                    <w:lastRenderedPageBreak/>
                    <w:t xml:space="preserve">Quan hệ thời gian, quan hệ tương phản, </w:t>
                  </w:r>
                  <w:r w:rsidRPr="001D1819">
                    <w:rPr>
                      <w:rFonts w:ascii="Times New Roman" w:hAnsi="Times New Roman" w:cs="Times New Roman"/>
                      <w:sz w:val="28"/>
                      <w:szCs w:val="28"/>
                    </w:rPr>
                    <w:lastRenderedPageBreak/>
                    <w:t>quan hệ lựa chọn,...</w:t>
                  </w:r>
                </w:p>
              </w:tc>
              <w:tc>
                <w:tcPr>
                  <w:tcW w:w="2276" w:type="dxa"/>
                  <w:shd w:val="clear" w:color="auto" w:fill="auto"/>
                </w:tcPr>
                <w:p w14:paraId="21262F05" w14:textId="77777777" w:rsidR="00B91EA7" w:rsidRPr="001D1819" w:rsidRDefault="00B91EA7" w:rsidP="004344F1">
                  <w:pPr>
                    <w:pStyle w:val="Other0"/>
                    <w:shd w:val="clear" w:color="auto" w:fill="auto"/>
                    <w:spacing w:line="312" w:lineRule="auto"/>
                    <w:jc w:val="both"/>
                    <w:rPr>
                      <w:rFonts w:cs="Times New Roman"/>
                      <w:color w:val="auto"/>
                      <w:szCs w:val="28"/>
                    </w:rPr>
                  </w:pPr>
                  <w:r w:rsidRPr="001D1819">
                    <w:rPr>
                      <w:rFonts w:cs="Times New Roman"/>
                      <w:color w:val="auto"/>
                      <w:szCs w:val="28"/>
                    </w:rPr>
                    <w:lastRenderedPageBreak/>
                    <w:t xml:space="preserve">Quan hệ nguyên nhân - kết quả; quan </w:t>
                  </w:r>
                  <w:r w:rsidRPr="001D1819">
                    <w:rPr>
                      <w:rFonts w:cs="Times New Roman"/>
                      <w:color w:val="auto"/>
                      <w:szCs w:val="28"/>
                    </w:rPr>
                    <w:lastRenderedPageBreak/>
                    <w:t>hệ điều kiện, giả thiết - hệ quả;...</w:t>
                  </w:r>
                </w:p>
                <w:p w14:paraId="50E693EE" w14:textId="77777777" w:rsidR="00B91EA7" w:rsidRPr="001D1819" w:rsidRDefault="00B91EA7" w:rsidP="004344F1">
                  <w:pPr>
                    <w:spacing w:after="0" w:line="312" w:lineRule="auto"/>
                    <w:rPr>
                      <w:rFonts w:ascii="Times New Roman" w:hAnsi="Times New Roman" w:cs="Times New Roman"/>
                      <w:sz w:val="28"/>
                      <w:szCs w:val="28"/>
                    </w:rPr>
                  </w:pPr>
                </w:p>
              </w:tc>
            </w:tr>
            <w:tr w:rsidR="001D1819" w:rsidRPr="001D1819" w14:paraId="25EF4691" w14:textId="77777777" w:rsidTr="004344F1">
              <w:tc>
                <w:tcPr>
                  <w:tcW w:w="1624" w:type="dxa"/>
                  <w:shd w:val="clear" w:color="auto" w:fill="auto"/>
                </w:tcPr>
                <w:p w14:paraId="1AFDA4DD" w14:textId="77777777" w:rsidR="00B91EA7" w:rsidRPr="001D1819" w:rsidRDefault="00B91EA7" w:rsidP="004344F1">
                  <w:pPr>
                    <w:spacing w:after="0" w:line="312" w:lineRule="auto"/>
                    <w:jc w:val="center"/>
                    <w:rPr>
                      <w:rFonts w:ascii="Times New Roman" w:eastAsia="Arial" w:hAnsi="Times New Roman" w:cs="Times New Roman"/>
                      <w:sz w:val="28"/>
                      <w:szCs w:val="28"/>
                    </w:rPr>
                  </w:pPr>
                  <w:r w:rsidRPr="001D1819">
                    <w:rPr>
                      <w:rFonts w:ascii="Times New Roman" w:eastAsia="Arial" w:hAnsi="Times New Roman" w:cs="Times New Roman"/>
                      <w:sz w:val="28"/>
                      <w:szCs w:val="28"/>
                    </w:rPr>
                    <w:lastRenderedPageBreak/>
                    <w:t>Phương tiện nối các vế câu ghép</w:t>
                  </w:r>
                </w:p>
              </w:tc>
              <w:tc>
                <w:tcPr>
                  <w:tcW w:w="2395" w:type="dxa"/>
                  <w:shd w:val="clear" w:color="auto" w:fill="auto"/>
                </w:tcPr>
                <w:p w14:paraId="0FAA77F9" w14:textId="77777777" w:rsidR="00B91EA7" w:rsidRPr="001D1819" w:rsidRDefault="00B91EA7" w:rsidP="004344F1">
                  <w:pPr>
                    <w:spacing w:after="0" w:line="312" w:lineRule="auto"/>
                    <w:ind w:left="3"/>
                    <w:rPr>
                      <w:rFonts w:ascii="Times New Roman" w:hAnsi="Times New Roman" w:cs="Times New Roman"/>
                      <w:sz w:val="28"/>
                      <w:szCs w:val="28"/>
                    </w:rPr>
                  </w:pPr>
                  <w:r w:rsidRPr="001D1819">
                    <w:rPr>
                      <w:rFonts w:ascii="Times New Roman" w:eastAsia="Arial" w:hAnsi="Times New Roman" w:cs="Times New Roman"/>
                      <w:sz w:val="28"/>
                      <w:szCs w:val="28"/>
                    </w:rPr>
                    <w:t>- Các kết từ (</w:t>
                  </w:r>
                  <w:r w:rsidRPr="001D1819">
                    <w:rPr>
                      <w:rFonts w:ascii="Times New Roman" w:eastAsia="Arial" w:hAnsi="Times New Roman" w:cs="Times New Roman"/>
                      <w:i/>
                      <w:sz w:val="28"/>
                      <w:szCs w:val="28"/>
                    </w:rPr>
                    <w:t>và, nhưng, hoặc,...)</w:t>
                  </w:r>
                </w:p>
                <w:p w14:paraId="19C93C17" w14:textId="77777777" w:rsidR="00B91EA7" w:rsidRPr="001D1819" w:rsidRDefault="00B91EA7" w:rsidP="004344F1">
                  <w:pPr>
                    <w:spacing w:after="0" w:line="312" w:lineRule="auto"/>
                    <w:ind w:left="3"/>
                    <w:rPr>
                      <w:rFonts w:ascii="Times New Roman" w:hAnsi="Times New Roman" w:cs="Times New Roman"/>
                      <w:sz w:val="28"/>
                      <w:szCs w:val="28"/>
                    </w:rPr>
                  </w:pPr>
                  <w:r w:rsidRPr="001D1819">
                    <w:rPr>
                      <w:rFonts w:ascii="Times New Roman" w:eastAsia="Arial" w:hAnsi="Times New Roman" w:cs="Times New Roman"/>
                      <w:sz w:val="28"/>
                      <w:szCs w:val="28"/>
                    </w:rPr>
                    <w:t>- Các cặp từ hô ứng (</w:t>
                  </w:r>
                  <w:r w:rsidRPr="001D1819">
                    <w:rPr>
                      <w:rFonts w:ascii="Times New Roman" w:eastAsia="Arial" w:hAnsi="Times New Roman" w:cs="Times New Roman"/>
                      <w:i/>
                      <w:sz w:val="28"/>
                      <w:szCs w:val="28"/>
                    </w:rPr>
                    <w:t>càng...càng...; vừa...vừa...; bao nhiêu ...bấy nhiêu...)</w:t>
                  </w:r>
                </w:p>
              </w:tc>
              <w:tc>
                <w:tcPr>
                  <w:tcW w:w="2276" w:type="dxa"/>
                  <w:shd w:val="clear" w:color="auto" w:fill="auto"/>
                </w:tcPr>
                <w:p w14:paraId="5812ED69" w14:textId="77777777" w:rsidR="00B91EA7" w:rsidRPr="001D1819" w:rsidRDefault="00B91EA7" w:rsidP="004344F1">
                  <w:pPr>
                    <w:spacing w:after="0" w:line="312" w:lineRule="auto"/>
                    <w:ind w:left="3"/>
                    <w:rPr>
                      <w:rFonts w:ascii="Times New Roman" w:hAnsi="Times New Roman" w:cs="Times New Roman"/>
                      <w:sz w:val="28"/>
                      <w:szCs w:val="28"/>
                    </w:rPr>
                  </w:pPr>
                  <w:r w:rsidRPr="001D1819">
                    <w:rPr>
                      <w:rFonts w:ascii="Times New Roman" w:eastAsia="Arial" w:hAnsi="Times New Roman" w:cs="Times New Roman"/>
                      <w:sz w:val="28"/>
                      <w:szCs w:val="28"/>
                    </w:rPr>
                    <w:t>- Các cặp kết từ (</w:t>
                  </w:r>
                  <w:r w:rsidRPr="001D1819">
                    <w:rPr>
                      <w:rFonts w:ascii="Times New Roman" w:eastAsia="Arial" w:hAnsi="Times New Roman" w:cs="Times New Roman"/>
                      <w:i/>
                      <w:sz w:val="28"/>
                      <w:szCs w:val="28"/>
                    </w:rPr>
                    <w:t>tuy...nhưng...; vì..nên...; nếu...thì...;...)</w:t>
                  </w:r>
                </w:p>
                <w:p w14:paraId="692AB1AE" w14:textId="77777777" w:rsidR="00B91EA7" w:rsidRPr="001D1819" w:rsidRDefault="00B91EA7" w:rsidP="004344F1">
                  <w:pPr>
                    <w:spacing w:after="0" w:line="312" w:lineRule="auto"/>
                    <w:ind w:left="3"/>
                    <w:rPr>
                      <w:rFonts w:ascii="Times New Roman" w:hAnsi="Times New Roman" w:cs="Times New Roman"/>
                      <w:sz w:val="28"/>
                      <w:szCs w:val="28"/>
                    </w:rPr>
                  </w:pPr>
                  <w:r w:rsidRPr="001D1819">
                    <w:rPr>
                      <w:rFonts w:ascii="Times New Roman" w:eastAsia="Arial" w:hAnsi="Times New Roman" w:cs="Times New Roman"/>
                      <w:sz w:val="28"/>
                      <w:szCs w:val="28"/>
                    </w:rPr>
                    <w:t>- Một kết từ ở vế phụ hay vế chính (</w:t>
                  </w:r>
                  <w:r w:rsidRPr="001D1819">
                    <w:rPr>
                      <w:rFonts w:ascii="Times New Roman" w:eastAsia="Arial" w:hAnsi="Times New Roman" w:cs="Times New Roman"/>
                      <w:i/>
                      <w:sz w:val="28"/>
                      <w:szCs w:val="28"/>
                    </w:rPr>
                    <w:t>tuy, nên,...)</w:t>
                  </w:r>
                </w:p>
              </w:tc>
            </w:tr>
          </w:tbl>
          <w:p w14:paraId="6772E0CC" w14:textId="77777777" w:rsidR="00B91EA7" w:rsidRPr="001D1819" w:rsidRDefault="00B91EA7" w:rsidP="004344F1">
            <w:pPr>
              <w:spacing w:line="312" w:lineRule="auto"/>
              <w:rPr>
                <w:rFonts w:ascii="Times New Roman" w:hAnsi="Times New Roman" w:cs="Times New Roman"/>
                <w:sz w:val="28"/>
                <w:szCs w:val="28"/>
              </w:rPr>
            </w:pPr>
          </w:p>
        </w:tc>
      </w:tr>
      <w:tr w:rsidR="001D1819" w:rsidRPr="001D1819" w14:paraId="2091EF1B" w14:textId="77777777" w:rsidTr="004344F1">
        <w:tc>
          <w:tcPr>
            <w:tcW w:w="846" w:type="dxa"/>
            <w:vMerge/>
          </w:tcPr>
          <w:p w14:paraId="14B2D7B8" w14:textId="77777777" w:rsidR="00B91EA7" w:rsidRPr="001D1819" w:rsidRDefault="00B91EA7" w:rsidP="004344F1">
            <w:pPr>
              <w:spacing w:line="312" w:lineRule="auto"/>
              <w:jc w:val="center"/>
              <w:rPr>
                <w:rFonts w:ascii="Times New Roman" w:hAnsi="Times New Roman" w:cs="Times New Roman"/>
                <w:b/>
                <w:bCs/>
                <w:sz w:val="28"/>
                <w:szCs w:val="28"/>
              </w:rPr>
            </w:pPr>
          </w:p>
        </w:tc>
        <w:tc>
          <w:tcPr>
            <w:tcW w:w="1559" w:type="dxa"/>
            <w:vMerge/>
          </w:tcPr>
          <w:p w14:paraId="2C0A6CEF" w14:textId="77777777" w:rsidR="00B91EA7" w:rsidRPr="001D1819" w:rsidRDefault="00B91EA7" w:rsidP="004344F1">
            <w:pPr>
              <w:spacing w:line="312" w:lineRule="auto"/>
              <w:rPr>
                <w:rFonts w:ascii="Times New Roman" w:hAnsi="Times New Roman" w:cs="Times New Roman"/>
                <w:b/>
                <w:bCs/>
                <w:sz w:val="28"/>
                <w:szCs w:val="28"/>
              </w:rPr>
            </w:pPr>
          </w:p>
        </w:tc>
        <w:tc>
          <w:tcPr>
            <w:tcW w:w="2552" w:type="dxa"/>
          </w:tcPr>
          <w:p w14:paraId="2701E46B" w14:textId="77777777" w:rsidR="00B91EA7" w:rsidRPr="001D1819" w:rsidRDefault="00B91EA7" w:rsidP="004344F1">
            <w:pPr>
              <w:spacing w:line="312" w:lineRule="auto"/>
              <w:rPr>
                <w:rFonts w:ascii="Times New Roman" w:hAnsi="Times New Roman" w:cs="Times New Roman"/>
                <w:sz w:val="28"/>
                <w:szCs w:val="28"/>
              </w:rPr>
            </w:pPr>
          </w:p>
          <w:p w14:paraId="0EA49D50"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 xml:space="preserve">Lựa chọn câu đơn -câu ghép </w:t>
            </w:r>
          </w:p>
        </w:tc>
        <w:tc>
          <w:tcPr>
            <w:tcW w:w="5103" w:type="dxa"/>
          </w:tcPr>
          <w:p w14:paraId="5C33C1A1" w14:textId="77777777" w:rsidR="00B91EA7" w:rsidRPr="001D1819" w:rsidRDefault="00B91EA7" w:rsidP="004344F1">
            <w:pPr>
              <w:spacing w:line="312" w:lineRule="auto"/>
              <w:rPr>
                <w:rFonts w:ascii="Times New Roman" w:eastAsia="Arial" w:hAnsi="Times New Roman" w:cs="Times New Roman"/>
                <w:b/>
                <w:sz w:val="28"/>
                <w:szCs w:val="28"/>
              </w:rPr>
            </w:pPr>
          </w:p>
          <w:p w14:paraId="489826D6"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eastAsia="Arial" w:hAnsi="Times New Roman" w:cs="Times New Roman"/>
                <w:b/>
                <w:sz w:val="28"/>
                <w:szCs w:val="28"/>
              </w:rPr>
              <w:t>Phân biệt câu đơn và câu ghép</w:t>
            </w:r>
          </w:p>
          <w:p w14:paraId="1016C86C" w14:textId="77777777" w:rsidR="00B91EA7" w:rsidRPr="001D1819" w:rsidRDefault="00B91EA7" w:rsidP="004344F1">
            <w:pPr>
              <w:spacing w:line="312" w:lineRule="auto"/>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 xml:space="preserve"> </w:t>
            </w:r>
            <w:r w:rsidRPr="001D1819">
              <w:rPr>
                <w:rFonts w:ascii="Times New Roman" w:hAnsi="Times New Roman" w:cs="Times New Roman"/>
                <w:b/>
                <w:sz w:val="28"/>
                <w:szCs w:val="28"/>
                <w:shd w:val="clear" w:color="auto" w:fill="FFFFFF"/>
              </w:rPr>
              <w:t>Tiêu chí phân biệt:</w:t>
            </w:r>
            <w:r w:rsidRPr="001D1819">
              <w:rPr>
                <w:rFonts w:ascii="Times New Roman" w:hAnsi="Times New Roman" w:cs="Times New Roman"/>
                <w:sz w:val="28"/>
                <w:szCs w:val="28"/>
                <w:shd w:val="clear" w:color="auto" w:fill="FFFFFF"/>
              </w:rPr>
              <w:t xml:space="preserve"> Dựa vào số cụm chủ ngữ - vị ngữ trong câu.</w:t>
            </w:r>
          </w:p>
          <w:p w14:paraId="55138131" w14:textId="77777777" w:rsidR="00B91EA7" w:rsidRPr="001D1819" w:rsidRDefault="00B91EA7" w:rsidP="004344F1">
            <w:pPr>
              <w:spacing w:line="312" w:lineRule="auto"/>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 xml:space="preserve">+ </w:t>
            </w:r>
            <w:r w:rsidRPr="001D1819">
              <w:rPr>
                <w:rFonts w:ascii="Times New Roman" w:hAnsi="Times New Roman" w:cs="Times New Roman"/>
                <w:b/>
                <w:sz w:val="28"/>
                <w:szCs w:val="28"/>
                <w:shd w:val="clear" w:color="auto" w:fill="FFFFFF"/>
              </w:rPr>
              <w:t>Câu đơn</w:t>
            </w:r>
            <w:r w:rsidRPr="001D1819">
              <w:rPr>
                <w:rFonts w:ascii="Times New Roman" w:hAnsi="Times New Roman" w:cs="Times New Roman"/>
                <w:sz w:val="28"/>
                <w:szCs w:val="28"/>
                <w:shd w:val="clear" w:color="auto" w:fill="FFFFFF"/>
              </w:rPr>
              <w:t xml:space="preserve"> là câu được cấu tạo bằng một cụm chủ ngữ - vị ngữ nòng cốt (cụm chủ ngữ - vị ngữ không bị bao chứa trong cụm từ chính phụ hoặc cụm chủ ngữ - vị ngữ khác). </w:t>
            </w:r>
          </w:p>
          <w:p w14:paraId="68502A36"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hAnsi="Times New Roman" w:cs="Times New Roman"/>
                <w:sz w:val="28"/>
                <w:szCs w:val="28"/>
                <w:shd w:val="clear" w:color="auto" w:fill="FFFFFF"/>
              </w:rPr>
              <w:t xml:space="preserve">+ </w:t>
            </w:r>
            <w:r w:rsidRPr="001D1819">
              <w:rPr>
                <w:rFonts w:ascii="Times New Roman" w:hAnsi="Times New Roman" w:cs="Times New Roman"/>
                <w:b/>
                <w:sz w:val="28"/>
                <w:szCs w:val="28"/>
                <w:shd w:val="clear" w:color="auto" w:fill="FFFFFF"/>
              </w:rPr>
              <w:t>Câu ghép</w:t>
            </w:r>
            <w:r w:rsidRPr="001D1819">
              <w:rPr>
                <w:rFonts w:ascii="Times New Roman" w:hAnsi="Times New Roman" w:cs="Times New Roman"/>
                <w:sz w:val="28"/>
                <w:szCs w:val="28"/>
                <w:shd w:val="clear" w:color="auto" w:fill="FFFFFF"/>
              </w:rPr>
              <w:t xml:space="preserve"> là câu có từ hai cụm chủ ngữ - vị ngữ nòng cốt trở lên, mỗi cụm chủ ngữ - vị ngữ được gọi là một vế câu.</w:t>
            </w:r>
          </w:p>
          <w:p w14:paraId="66704BA8"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eastAsia="Arial" w:hAnsi="Times New Roman" w:cs="Times New Roman"/>
                <w:b/>
                <w:sz w:val="28"/>
                <w:szCs w:val="28"/>
              </w:rPr>
              <w:t>Lựa chọn câu đơn và câu ghép</w:t>
            </w:r>
          </w:p>
          <w:p w14:paraId="7D135766" w14:textId="77777777" w:rsidR="00B91EA7" w:rsidRPr="001D1819" w:rsidRDefault="00B91EA7" w:rsidP="004344F1">
            <w:pPr>
              <w:spacing w:line="312" w:lineRule="auto"/>
              <w:rPr>
                <w:rFonts w:ascii="Times New Roman" w:eastAsia="Arial" w:hAnsi="Times New Roman" w:cs="Times New Roman"/>
                <w:sz w:val="28"/>
                <w:szCs w:val="28"/>
                <w:lang w:val="sv-SE"/>
              </w:rPr>
            </w:pPr>
            <w:r w:rsidRPr="001D1819">
              <w:rPr>
                <w:rFonts w:ascii="Times New Roman" w:eastAsia="Arial" w:hAnsi="Times New Roman" w:cs="Times New Roman"/>
                <w:sz w:val="28"/>
                <w:szCs w:val="28"/>
                <w:lang w:val="sv-SE"/>
              </w:rPr>
              <w:t xml:space="preserve">* </w:t>
            </w:r>
            <w:r w:rsidRPr="001D1819">
              <w:rPr>
                <w:rFonts w:ascii="Times New Roman" w:eastAsia="Arial" w:hAnsi="Times New Roman" w:cs="Times New Roman"/>
                <w:b/>
                <w:sz w:val="28"/>
                <w:szCs w:val="28"/>
                <w:lang w:val="sv-SE"/>
              </w:rPr>
              <w:t xml:space="preserve">Mục đích: </w:t>
            </w:r>
            <w:r w:rsidRPr="001D1819">
              <w:rPr>
                <w:rFonts w:ascii="Times New Roman" w:eastAsia="Arial" w:hAnsi="Times New Roman" w:cs="Times New Roman"/>
                <w:sz w:val="28"/>
                <w:szCs w:val="28"/>
                <w:lang w:val="sv-SE"/>
              </w:rPr>
              <w:t>Do cấu trúc khác nhau nên câu đơn và câu ghép có sự khác biệt trong việc biểu đạt nghĩa, nhằm hướng đến những mục đích giao tiếp khác nhau.</w:t>
            </w:r>
          </w:p>
          <w:p w14:paraId="6A0CEF6B" w14:textId="77777777" w:rsidR="00B91EA7" w:rsidRPr="001D1819" w:rsidRDefault="00B91EA7" w:rsidP="004344F1">
            <w:pPr>
              <w:pStyle w:val="Other0"/>
              <w:shd w:val="clear" w:color="auto" w:fill="auto"/>
              <w:spacing w:line="312" w:lineRule="auto"/>
              <w:jc w:val="both"/>
              <w:rPr>
                <w:rFonts w:cs="Times New Roman"/>
                <w:color w:val="auto"/>
                <w:szCs w:val="28"/>
              </w:rPr>
            </w:pPr>
            <w:r w:rsidRPr="001D1819">
              <w:rPr>
                <w:rFonts w:eastAsia="Arial" w:cs="Times New Roman"/>
                <w:color w:val="auto"/>
                <w:szCs w:val="28"/>
                <w:lang w:val="sv-SE"/>
              </w:rPr>
              <w:t xml:space="preserve">* </w:t>
            </w:r>
            <w:r w:rsidRPr="001D1819">
              <w:rPr>
                <w:rFonts w:eastAsia="Arial" w:cs="Times New Roman"/>
                <w:b/>
                <w:color w:val="auto"/>
                <w:szCs w:val="28"/>
                <w:lang w:val="sv-SE"/>
              </w:rPr>
              <w:t xml:space="preserve">Căn cứ để lựa chọn câu đơn và câu ghép: </w:t>
            </w:r>
            <w:r w:rsidRPr="001D1819">
              <w:rPr>
                <w:rFonts w:cs="Times New Roman"/>
                <w:color w:val="auto"/>
                <w:szCs w:val="28"/>
              </w:rPr>
              <w:t>Tuỳ thuộc vào mục đích, kiểu loại VB, ngữ cảnh và nội dung cần biểu đạt mà người nói (người viết) lựa chọn câu đơn hay câu ghép cho phù hợp.</w:t>
            </w:r>
          </w:p>
          <w:p w14:paraId="0D49D662" w14:textId="77777777" w:rsidR="00B91EA7" w:rsidRPr="001D1819" w:rsidRDefault="00B91EA7" w:rsidP="004344F1">
            <w:pPr>
              <w:pStyle w:val="Other0"/>
              <w:shd w:val="clear" w:color="auto" w:fill="auto"/>
              <w:spacing w:line="312" w:lineRule="auto"/>
              <w:jc w:val="both"/>
              <w:rPr>
                <w:rFonts w:cs="Times New Roman"/>
                <w:color w:val="auto"/>
                <w:szCs w:val="28"/>
              </w:rPr>
            </w:pPr>
            <w:r w:rsidRPr="001D1819">
              <w:rPr>
                <w:rFonts w:cs="Times New Roman"/>
                <w:color w:val="auto"/>
                <w:szCs w:val="28"/>
              </w:rPr>
              <w:lastRenderedPageBreak/>
              <w:t>+ Khi thể hiện một sự việc, có thể sử dụng câu đơn.</w:t>
            </w:r>
          </w:p>
          <w:p w14:paraId="64B22067"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 Khi thể hiện các sự việc và muốn nhấn mạnh mối quan hệ giữa các sự việc đó thì sử dụng câu ghép.</w:t>
            </w:r>
          </w:p>
        </w:tc>
      </w:tr>
      <w:tr w:rsidR="001D1819" w:rsidRPr="001D1819" w14:paraId="31B396A3" w14:textId="77777777" w:rsidTr="004344F1">
        <w:trPr>
          <w:trHeight w:val="1186"/>
        </w:trPr>
        <w:tc>
          <w:tcPr>
            <w:tcW w:w="846" w:type="dxa"/>
          </w:tcPr>
          <w:p w14:paraId="198E9090"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lastRenderedPageBreak/>
              <w:t>2</w:t>
            </w:r>
          </w:p>
        </w:tc>
        <w:tc>
          <w:tcPr>
            <w:tcW w:w="1559" w:type="dxa"/>
          </w:tcPr>
          <w:p w14:paraId="0D4CAF2B"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b/>
                <w:bCs/>
                <w:sz w:val="28"/>
                <w:szCs w:val="28"/>
              </w:rPr>
              <w:t>Bài 7</w:t>
            </w:r>
          </w:p>
        </w:tc>
        <w:tc>
          <w:tcPr>
            <w:tcW w:w="2552" w:type="dxa"/>
          </w:tcPr>
          <w:p w14:paraId="51E8C9B4"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Nghĩa mới của từ ngữ và từ ngữ mới</w:t>
            </w:r>
          </w:p>
        </w:tc>
        <w:tc>
          <w:tcPr>
            <w:tcW w:w="5103" w:type="dxa"/>
          </w:tcPr>
          <w:p w14:paraId="6A8EEA5C" w14:textId="77777777" w:rsidR="00B91EA7" w:rsidRPr="001D1819" w:rsidRDefault="00B91EA7" w:rsidP="004344F1">
            <w:pPr>
              <w:pStyle w:val="ListParagraph"/>
              <w:spacing w:line="312" w:lineRule="auto"/>
              <w:ind w:left="0"/>
              <w:rPr>
                <w:rFonts w:ascii="Times New Roman" w:eastAsia="Arial" w:hAnsi="Times New Roman" w:cs="Times New Roman"/>
                <w:b/>
                <w:sz w:val="28"/>
                <w:szCs w:val="28"/>
              </w:rPr>
            </w:pPr>
            <w:r w:rsidRPr="001D1819">
              <w:rPr>
                <w:rFonts w:ascii="Times New Roman" w:eastAsia="Arial" w:hAnsi="Times New Roman" w:cs="Times New Roman"/>
                <w:b/>
                <w:sz w:val="28"/>
                <w:szCs w:val="28"/>
              </w:rPr>
              <w:t>*Các cách phát triển từ vựng của tiếng Việt</w:t>
            </w:r>
          </w:p>
          <w:p w14:paraId="07C1C1D0" w14:textId="77777777" w:rsidR="00B91EA7" w:rsidRPr="001D1819" w:rsidRDefault="00B91EA7" w:rsidP="00B91EA7">
            <w:pPr>
              <w:pStyle w:val="Other0"/>
              <w:numPr>
                <w:ilvl w:val="0"/>
                <w:numId w:val="36"/>
              </w:numPr>
              <w:shd w:val="clear" w:color="auto" w:fill="auto"/>
              <w:tabs>
                <w:tab w:val="left" w:pos="182"/>
              </w:tabs>
              <w:spacing w:line="312" w:lineRule="auto"/>
              <w:jc w:val="both"/>
              <w:rPr>
                <w:rFonts w:cs="Times New Roman"/>
                <w:color w:val="auto"/>
                <w:szCs w:val="28"/>
              </w:rPr>
            </w:pPr>
            <w:r w:rsidRPr="001D1819">
              <w:rPr>
                <w:rFonts w:cs="Times New Roman"/>
                <w:color w:val="auto"/>
                <w:szCs w:val="28"/>
              </w:rPr>
              <w:t>Phát triển nghĩa của từ ngữ trên cơ sở nghĩa gốc của nó.</w:t>
            </w:r>
          </w:p>
          <w:p w14:paraId="2F34FBBD" w14:textId="77777777" w:rsidR="00B91EA7" w:rsidRPr="001D1819" w:rsidRDefault="00B91EA7" w:rsidP="004344F1">
            <w:pPr>
              <w:pStyle w:val="Other0"/>
              <w:shd w:val="clear" w:color="auto" w:fill="auto"/>
              <w:tabs>
                <w:tab w:val="left" w:pos="182"/>
              </w:tabs>
              <w:spacing w:line="312" w:lineRule="auto"/>
              <w:jc w:val="both"/>
              <w:rPr>
                <w:rFonts w:cs="Times New Roman"/>
                <w:color w:val="auto"/>
                <w:szCs w:val="28"/>
              </w:rPr>
            </w:pPr>
            <w:r w:rsidRPr="001D1819">
              <w:rPr>
                <w:rFonts w:cs="Times New Roman"/>
                <w:color w:val="auto"/>
                <w:szCs w:val="28"/>
              </w:rPr>
              <w:t>Ví dụ: “ngôi sao”:  chỉ thiên thể trên bầu trời, có thể quan sát vào ban đêm; nghĩa mới để chỉ người có thành tích nổi bật trong một lĩnh vực nghệ thuật/ thể thao, được công chúng khán giả hâm mộ.</w:t>
            </w:r>
          </w:p>
          <w:p w14:paraId="1EAA5DD3" w14:textId="77777777" w:rsidR="00B91EA7" w:rsidRPr="001D1819" w:rsidRDefault="00B91EA7" w:rsidP="00B91EA7">
            <w:pPr>
              <w:pStyle w:val="Other0"/>
              <w:numPr>
                <w:ilvl w:val="0"/>
                <w:numId w:val="36"/>
              </w:numPr>
              <w:shd w:val="clear" w:color="auto" w:fill="auto"/>
              <w:tabs>
                <w:tab w:val="left" w:pos="197"/>
              </w:tabs>
              <w:spacing w:line="312" w:lineRule="auto"/>
              <w:jc w:val="both"/>
              <w:rPr>
                <w:rFonts w:cs="Times New Roman"/>
                <w:color w:val="auto"/>
                <w:szCs w:val="28"/>
              </w:rPr>
            </w:pPr>
            <w:r w:rsidRPr="001D1819">
              <w:rPr>
                <w:rFonts w:cs="Times New Roman"/>
                <w:color w:val="auto"/>
                <w:szCs w:val="28"/>
              </w:rPr>
              <w:t>Tạo từ ngữ mới trên cơ sở những từ ngữ đã có trong tiếng Việt.</w:t>
            </w:r>
          </w:p>
          <w:p w14:paraId="08DE2B2B" w14:textId="77777777" w:rsidR="00B91EA7" w:rsidRPr="001D1819" w:rsidRDefault="00B91EA7" w:rsidP="004344F1">
            <w:pPr>
              <w:pStyle w:val="Other0"/>
              <w:shd w:val="clear" w:color="auto" w:fill="auto"/>
              <w:tabs>
                <w:tab w:val="left" w:pos="197"/>
              </w:tabs>
              <w:spacing w:line="312" w:lineRule="auto"/>
              <w:jc w:val="both"/>
              <w:rPr>
                <w:rFonts w:cs="Times New Roman"/>
                <w:color w:val="auto"/>
                <w:szCs w:val="28"/>
              </w:rPr>
            </w:pPr>
            <w:r w:rsidRPr="001D1819">
              <w:rPr>
                <w:rFonts w:cs="Times New Roman"/>
                <w:color w:val="auto"/>
                <w:szCs w:val="28"/>
              </w:rPr>
              <w:t>Ví dụ: thư viện số (thư viện + số); thuốc lá điện từ (thuốc lá + điện tử).</w:t>
            </w:r>
          </w:p>
          <w:p w14:paraId="4E2AB6FC" w14:textId="77777777" w:rsidR="00B91EA7" w:rsidRPr="001D1819" w:rsidRDefault="00B91EA7" w:rsidP="004344F1">
            <w:pPr>
              <w:pStyle w:val="ListParagraph"/>
              <w:spacing w:line="312" w:lineRule="auto"/>
              <w:ind w:left="0"/>
              <w:rPr>
                <w:rFonts w:ascii="Times New Roman" w:hAnsi="Times New Roman" w:cs="Times New Roman"/>
                <w:sz w:val="28"/>
                <w:szCs w:val="28"/>
              </w:rPr>
            </w:pPr>
            <w:r w:rsidRPr="001D1819">
              <w:rPr>
                <w:rFonts w:ascii="Times New Roman" w:hAnsi="Times New Roman" w:cs="Times New Roman"/>
                <w:sz w:val="28"/>
                <w:szCs w:val="28"/>
              </w:rPr>
              <w:t>- Tiếp nhận từ ngữ tiếng nước ngoài.</w:t>
            </w:r>
          </w:p>
          <w:p w14:paraId="57BABB63"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Ví dụ: cờ bạc online (cờ bạc + online); mít tinh; photocopy;...</w:t>
            </w:r>
          </w:p>
        </w:tc>
      </w:tr>
      <w:tr w:rsidR="001D1819" w:rsidRPr="001D1819" w14:paraId="4B0125B0" w14:textId="77777777" w:rsidTr="004344F1">
        <w:tc>
          <w:tcPr>
            <w:tcW w:w="846" w:type="dxa"/>
          </w:tcPr>
          <w:p w14:paraId="51A6C49B"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t>3</w:t>
            </w:r>
          </w:p>
        </w:tc>
        <w:tc>
          <w:tcPr>
            <w:tcW w:w="1559" w:type="dxa"/>
          </w:tcPr>
          <w:p w14:paraId="05D13C8A"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b/>
                <w:bCs/>
                <w:sz w:val="28"/>
                <w:szCs w:val="28"/>
              </w:rPr>
              <w:t>Bài 8</w:t>
            </w:r>
          </w:p>
        </w:tc>
        <w:tc>
          <w:tcPr>
            <w:tcW w:w="2552" w:type="dxa"/>
          </w:tcPr>
          <w:p w14:paraId="470C1F86"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Lựa chọn câu đơn -câu ghép, các kiểu câu ghép</w:t>
            </w:r>
          </w:p>
        </w:tc>
        <w:tc>
          <w:tcPr>
            <w:tcW w:w="5103" w:type="dxa"/>
          </w:tcPr>
          <w:p w14:paraId="372223A8" w14:textId="77777777" w:rsidR="00B91EA7" w:rsidRPr="001D1819" w:rsidRDefault="00B91EA7" w:rsidP="004344F1">
            <w:pPr>
              <w:spacing w:line="312" w:lineRule="auto"/>
              <w:contextualSpacing/>
              <w:mirrorIndents/>
              <w:jc w:val="both"/>
              <w:rPr>
                <w:rFonts w:ascii="Times New Roman" w:hAnsi="Times New Roman" w:cs="Times New Roman"/>
                <w:sz w:val="28"/>
                <w:szCs w:val="28"/>
              </w:rPr>
            </w:pPr>
            <w:r w:rsidRPr="001D1819">
              <w:rPr>
                <w:rFonts w:ascii="Times New Roman" w:hAnsi="Times New Roman" w:cs="Times New Roman"/>
                <w:sz w:val="28"/>
                <w:szCs w:val="28"/>
                <w:lang w:val="vi-VN"/>
              </w:rPr>
              <w:t>Trong thực tế giao tiếp, tuỳ vào mục đích khác nhau, người nói/ người viết, có thể lựa chọn sử dụng câu đơn – câu ghép, lựa chọn các kiểu câu ghép và các phương tiện nối các vế của câu ghép.</w:t>
            </w:r>
          </w:p>
          <w:p w14:paraId="33BEC4EA" w14:textId="77777777" w:rsidR="00B91EA7" w:rsidRPr="001D1819" w:rsidRDefault="00B91EA7" w:rsidP="004344F1">
            <w:pPr>
              <w:spacing w:line="312" w:lineRule="auto"/>
              <w:jc w:val="both"/>
              <w:rPr>
                <w:rFonts w:ascii="Times New Roman" w:eastAsia="Times New Roman" w:hAnsi="Times New Roman" w:cs="Times New Roman"/>
                <w:bCs/>
                <w:sz w:val="28"/>
                <w:szCs w:val="28"/>
              </w:rPr>
            </w:pPr>
            <w:r w:rsidRPr="001D1819">
              <w:rPr>
                <w:rFonts w:ascii="Times New Roman" w:eastAsia="Times New Roman" w:hAnsi="Times New Roman" w:cs="Times New Roman"/>
                <w:bCs/>
                <w:sz w:val="28"/>
                <w:szCs w:val="28"/>
              </w:rPr>
              <w:t>- Câu đơn: Câu có một cụm chủ ngữ - vị ngữ nòng cốt để biểu thị một phán đoán đơn.</w:t>
            </w:r>
          </w:p>
          <w:p w14:paraId="38951987" w14:textId="77777777" w:rsidR="00B91EA7" w:rsidRPr="001D1819" w:rsidRDefault="00B91EA7" w:rsidP="004344F1">
            <w:pPr>
              <w:spacing w:line="312" w:lineRule="auto"/>
              <w:jc w:val="both"/>
              <w:rPr>
                <w:rFonts w:ascii="Times New Roman" w:eastAsia="Times New Roman" w:hAnsi="Times New Roman" w:cs="Times New Roman"/>
                <w:bCs/>
                <w:sz w:val="28"/>
                <w:szCs w:val="28"/>
              </w:rPr>
            </w:pPr>
            <w:r w:rsidRPr="001D1819">
              <w:rPr>
                <w:rFonts w:ascii="Times New Roman" w:eastAsia="Times New Roman" w:hAnsi="Times New Roman" w:cs="Times New Roman"/>
                <w:bCs/>
                <w:sz w:val="28"/>
                <w:szCs w:val="28"/>
              </w:rPr>
              <w:t>- Câu ghép: Câu có hai cụm chủ ngữ - vị ngữ nòng cốt để biểu thị một phán đoán phức hợp, thể hiện một quá trình tư duy và thông báo có tính chất phức hợp.</w:t>
            </w:r>
          </w:p>
        </w:tc>
      </w:tr>
      <w:tr w:rsidR="001D1819" w:rsidRPr="001D1819" w14:paraId="5F4CECBB" w14:textId="77777777" w:rsidTr="004344F1">
        <w:tc>
          <w:tcPr>
            <w:tcW w:w="846" w:type="dxa"/>
          </w:tcPr>
          <w:p w14:paraId="060F9C05" w14:textId="77777777" w:rsidR="00B91EA7" w:rsidRPr="001D1819" w:rsidRDefault="00B91EA7" w:rsidP="004344F1">
            <w:pPr>
              <w:spacing w:line="312" w:lineRule="auto"/>
              <w:jc w:val="center"/>
              <w:rPr>
                <w:rFonts w:ascii="Times New Roman" w:hAnsi="Times New Roman" w:cs="Times New Roman"/>
                <w:b/>
                <w:bCs/>
                <w:sz w:val="28"/>
                <w:szCs w:val="28"/>
              </w:rPr>
            </w:pPr>
          </w:p>
        </w:tc>
        <w:tc>
          <w:tcPr>
            <w:tcW w:w="1559" w:type="dxa"/>
          </w:tcPr>
          <w:p w14:paraId="1FE11F72" w14:textId="77777777" w:rsidR="00B91EA7" w:rsidRPr="001D1819" w:rsidRDefault="00B91EA7" w:rsidP="004344F1">
            <w:pPr>
              <w:spacing w:line="312" w:lineRule="auto"/>
              <w:rPr>
                <w:rFonts w:ascii="Times New Roman" w:hAnsi="Times New Roman" w:cs="Times New Roman"/>
                <w:b/>
                <w:bCs/>
                <w:sz w:val="28"/>
                <w:szCs w:val="28"/>
              </w:rPr>
            </w:pPr>
          </w:p>
        </w:tc>
        <w:tc>
          <w:tcPr>
            <w:tcW w:w="2552" w:type="dxa"/>
          </w:tcPr>
          <w:p w14:paraId="1A8011A9"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xml:space="preserve">Nghĩa và cách dùng tên viết tắt của các </w:t>
            </w:r>
            <w:r w:rsidRPr="001D1819">
              <w:rPr>
                <w:rFonts w:ascii="Times New Roman" w:hAnsi="Times New Roman" w:cs="Times New Roman"/>
                <w:sz w:val="28"/>
                <w:szCs w:val="28"/>
              </w:rPr>
              <w:lastRenderedPageBreak/>
              <w:t>tổ chức quốc tế quan trọng</w:t>
            </w:r>
          </w:p>
        </w:tc>
        <w:tc>
          <w:tcPr>
            <w:tcW w:w="5103" w:type="dxa"/>
          </w:tcPr>
          <w:p w14:paraId="3E32518B" w14:textId="77777777" w:rsidR="00B91EA7" w:rsidRPr="001D1819" w:rsidRDefault="00B91EA7" w:rsidP="004344F1">
            <w:pPr>
              <w:spacing w:line="312" w:lineRule="auto"/>
              <w:jc w:val="both"/>
              <w:rPr>
                <w:rFonts w:ascii="Times New Roman" w:hAnsi="Times New Roman" w:cs="Times New Roman"/>
                <w:b/>
                <w:spacing w:val="-4"/>
                <w:sz w:val="28"/>
                <w:szCs w:val="28"/>
              </w:rPr>
            </w:pPr>
            <w:r w:rsidRPr="001D1819">
              <w:rPr>
                <w:rFonts w:ascii="Times New Roman" w:eastAsia="Arial" w:hAnsi="Times New Roman" w:cs="Times New Roman"/>
                <w:b/>
                <w:sz w:val="28"/>
                <w:szCs w:val="28"/>
              </w:rPr>
              <w:lastRenderedPageBreak/>
              <w:t xml:space="preserve">Nghĩa </w:t>
            </w:r>
            <w:r w:rsidRPr="001D1819">
              <w:rPr>
                <w:rFonts w:ascii="Times New Roman" w:hAnsi="Times New Roman" w:cs="Times New Roman"/>
                <w:b/>
                <w:sz w:val="28"/>
                <w:szCs w:val="28"/>
              </w:rPr>
              <w:t>của</w:t>
            </w:r>
            <w:r w:rsidRPr="001D1819">
              <w:rPr>
                <w:rFonts w:ascii="Times New Roman" w:hAnsi="Times New Roman" w:cs="Times New Roman"/>
                <w:b/>
                <w:spacing w:val="-10"/>
                <w:sz w:val="28"/>
                <w:szCs w:val="28"/>
              </w:rPr>
              <w:t xml:space="preserve"> </w:t>
            </w:r>
            <w:r w:rsidRPr="001D1819">
              <w:rPr>
                <w:rFonts w:ascii="Times New Roman" w:hAnsi="Times New Roman" w:cs="Times New Roman"/>
                <w:b/>
                <w:sz w:val="28"/>
                <w:szCs w:val="28"/>
              </w:rPr>
              <w:t>tên</w:t>
            </w:r>
            <w:r w:rsidRPr="001D1819">
              <w:rPr>
                <w:rFonts w:ascii="Times New Roman" w:hAnsi="Times New Roman" w:cs="Times New Roman"/>
                <w:b/>
                <w:spacing w:val="-10"/>
                <w:sz w:val="28"/>
                <w:szCs w:val="28"/>
              </w:rPr>
              <w:t xml:space="preserve"> </w:t>
            </w:r>
            <w:r w:rsidRPr="001D1819">
              <w:rPr>
                <w:rFonts w:ascii="Times New Roman" w:hAnsi="Times New Roman" w:cs="Times New Roman"/>
                <w:b/>
                <w:sz w:val="28"/>
                <w:szCs w:val="28"/>
              </w:rPr>
              <w:t>viết</w:t>
            </w:r>
            <w:r w:rsidRPr="001D1819">
              <w:rPr>
                <w:rFonts w:ascii="Times New Roman" w:hAnsi="Times New Roman" w:cs="Times New Roman"/>
                <w:b/>
                <w:spacing w:val="-10"/>
                <w:sz w:val="28"/>
                <w:szCs w:val="28"/>
              </w:rPr>
              <w:t xml:space="preserve"> </w:t>
            </w:r>
            <w:r w:rsidRPr="001D1819">
              <w:rPr>
                <w:rFonts w:ascii="Times New Roman" w:hAnsi="Times New Roman" w:cs="Times New Roman"/>
                <w:b/>
                <w:sz w:val="28"/>
                <w:szCs w:val="28"/>
              </w:rPr>
              <w:t xml:space="preserve">tắt </w:t>
            </w:r>
            <w:r w:rsidRPr="001D1819">
              <w:rPr>
                <w:rFonts w:ascii="Times New Roman" w:hAnsi="Times New Roman" w:cs="Times New Roman"/>
                <w:b/>
                <w:spacing w:val="-4"/>
                <w:sz w:val="28"/>
                <w:szCs w:val="28"/>
              </w:rPr>
              <w:t>một</w:t>
            </w:r>
            <w:r w:rsidRPr="001D1819">
              <w:rPr>
                <w:rFonts w:ascii="Times New Roman" w:hAnsi="Times New Roman" w:cs="Times New Roman"/>
                <w:b/>
                <w:spacing w:val="-12"/>
                <w:sz w:val="28"/>
                <w:szCs w:val="28"/>
              </w:rPr>
              <w:t xml:space="preserve"> </w:t>
            </w:r>
            <w:r w:rsidRPr="001D1819">
              <w:rPr>
                <w:rFonts w:ascii="Times New Roman" w:hAnsi="Times New Roman" w:cs="Times New Roman"/>
                <w:b/>
                <w:spacing w:val="-4"/>
                <w:sz w:val="28"/>
                <w:szCs w:val="28"/>
              </w:rPr>
              <w:t>tổ</w:t>
            </w:r>
            <w:r w:rsidRPr="001D1819">
              <w:rPr>
                <w:rFonts w:ascii="Times New Roman" w:hAnsi="Times New Roman" w:cs="Times New Roman"/>
                <w:b/>
                <w:spacing w:val="-11"/>
                <w:sz w:val="28"/>
                <w:szCs w:val="28"/>
              </w:rPr>
              <w:t xml:space="preserve"> </w:t>
            </w:r>
            <w:r w:rsidRPr="001D1819">
              <w:rPr>
                <w:rFonts w:ascii="Times New Roman" w:hAnsi="Times New Roman" w:cs="Times New Roman"/>
                <w:b/>
                <w:spacing w:val="-4"/>
                <w:sz w:val="28"/>
                <w:szCs w:val="28"/>
              </w:rPr>
              <w:t>chức</w:t>
            </w:r>
            <w:r w:rsidRPr="001D1819">
              <w:rPr>
                <w:rFonts w:ascii="Times New Roman" w:hAnsi="Times New Roman" w:cs="Times New Roman"/>
                <w:b/>
                <w:spacing w:val="-11"/>
                <w:sz w:val="28"/>
                <w:szCs w:val="28"/>
              </w:rPr>
              <w:t xml:space="preserve"> </w:t>
            </w:r>
            <w:r w:rsidRPr="001D1819">
              <w:rPr>
                <w:rFonts w:ascii="Times New Roman" w:hAnsi="Times New Roman" w:cs="Times New Roman"/>
                <w:b/>
                <w:spacing w:val="-4"/>
                <w:sz w:val="28"/>
                <w:szCs w:val="28"/>
              </w:rPr>
              <w:t>quốc</w:t>
            </w:r>
            <w:r w:rsidRPr="001D1819">
              <w:rPr>
                <w:rFonts w:ascii="Times New Roman" w:hAnsi="Times New Roman" w:cs="Times New Roman"/>
                <w:b/>
                <w:spacing w:val="-12"/>
                <w:sz w:val="28"/>
                <w:szCs w:val="28"/>
              </w:rPr>
              <w:t xml:space="preserve"> </w:t>
            </w:r>
            <w:r w:rsidRPr="001D1819">
              <w:rPr>
                <w:rFonts w:ascii="Times New Roman" w:hAnsi="Times New Roman" w:cs="Times New Roman"/>
                <w:b/>
                <w:spacing w:val="-4"/>
                <w:sz w:val="28"/>
                <w:szCs w:val="28"/>
              </w:rPr>
              <w:t>tế</w:t>
            </w:r>
          </w:p>
          <w:p w14:paraId="2B6F1079" w14:textId="77777777" w:rsidR="00B91EA7" w:rsidRPr="001D1819" w:rsidRDefault="00B91EA7" w:rsidP="004344F1">
            <w:pPr>
              <w:pStyle w:val="TableParagraph"/>
              <w:tabs>
                <w:tab w:val="left" w:pos="235"/>
              </w:tabs>
              <w:spacing w:line="312" w:lineRule="auto"/>
              <w:ind w:left="-76" w:right="67"/>
              <w:jc w:val="both"/>
              <w:rPr>
                <w:sz w:val="28"/>
                <w:szCs w:val="28"/>
              </w:rPr>
            </w:pPr>
            <w:r w:rsidRPr="001D1819">
              <w:rPr>
                <w:spacing w:val="-8"/>
                <w:sz w:val="28"/>
                <w:szCs w:val="28"/>
                <w:lang w:val="en-US"/>
              </w:rPr>
              <w:t xml:space="preserve">- </w:t>
            </w:r>
            <w:r w:rsidRPr="001D1819">
              <w:rPr>
                <w:sz w:val="28"/>
                <w:szCs w:val="28"/>
              </w:rPr>
              <w:t xml:space="preserve">Nghĩa của tên viết tắt tổ chức quốc tế là </w:t>
            </w:r>
            <w:r w:rsidRPr="001D1819">
              <w:rPr>
                <w:sz w:val="28"/>
                <w:szCs w:val="28"/>
              </w:rPr>
              <w:lastRenderedPageBreak/>
              <w:t>nghĩa của từng từ trong cụm từ đầy đủ tạo nên tên của tổ chức đó.</w:t>
            </w:r>
          </w:p>
          <w:p w14:paraId="5ED7B6AA" w14:textId="77777777" w:rsidR="00B91EA7" w:rsidRPr="001D1819" w:rsidRDefault="00B91EA7" w:rsidP="004344F1">
            <w:pPr>
              <w:spacing w:line="312" w:lineRule="auto"/>
              <w:jc w:val="both"/>
              <w:rPr>
                <w:rFonts w:ascii="Times New Roman" w:eastAsia="Arial" w:hAnsi="Times New Roman" w:cs="Times New Roman"/>
                <w:sz w:val="28"/>
                <w:szCs w:val="28"/>
              </w:rPr>
            </w:pPr>
            <w:r w:rsidRPr="001D1819">
              <w:rPr>
                <w:rFonts w:ascii="Times New Roman" w:eastAsia="Arial" w:hAnsi="Times New Roman" w:cs="Times New Roman"/>
                <w:sz w:val="28"/>
                <w:szCs w:val="28"/>
              </w:rPr>
              <w:t>- Nếu gặp tên viết tắt các tổ chức quốc tế trong văn bản nhưng không có chú thích thì cần tìm hiểu, tra cứu thông tin trên in-tơ-nét hoặc hỏi những người hiểu biết để nắm được nghĩa của từ viết tắt đó.</w:t>
            </w:r>
          </w:p>
          <w:p w14:paraId="14878741" w14:textId="77777777" w:rsidR="00B91EA7" w:rsidRPr="001D1819" w:rsidRDefault="00B91EA7" w:rsidP="004344F1">
            <w:pPr>
              <w:spacing w:line="312" w:lineRule="auto"/>
              <w:jc w:val="both"/>
              <w:rPr>
                <w:rFonts w:ascii="Times New Roman" w:eastAsia="Arial" w:hAnsi="Times New Roman" w:cs="Times New Roman"/>
                <w:b/>
                <w:sz w:val="28"/>
                <w:szCs w:val="28"/>
              </w:rPr>
            </w:pPr>
            <w:r w:rsidRPr="001D1819">
              <w:rPr>
                <w:rFonts w:ascii="Times New Roman" w:hAnsi="Times New Roman" w:cs="Times New Roman"/>
                <w:b/>
                <w:bCs/>
                <w:iCs/>
                <w:sz w:val="28"/>
                <w:szCs w:val="28"/>
              </w:rPr>
              <w:t xml:space="preserve">Cách dùng tên </w:t>
            </w:r>
            <w:r w:rsidRPr="001D1819">
              <w:rPr>
                <w:rFonts w:ascii="Times New Roman" w:hAnsi="Times New Roman" w:cs="Times New Roman"/>
                <w:b/>
                <w:sz w:val="28"/>
                <w:szCs w:val="28"/>
              </w:rPr>
              <w:t>viết</w:t>
            </w:r>
            <w:r w:rsidRPr="001D1819">
              <w:rPr>
                <w:rFonts w:ascii="Times New Roman" w:hAnsi="Times New Roman" w:cs="Times New Roman"/>
                <w:b/>
                <w:spacing w:val="-10"/>
                <w:sz w:val="28"/>
                <w:szCs w:val="28"/>
              </w:rPr>
              <w:t xml:space="preserve"> </w:t>
            </w:r>
            <w:r w:rsidRPr="001D1819">
              <w:rPr>
                <w:rFonts w:ascii="Times New Roman" w:hAnsi="Times New Roman" w:cs="Times New Roman"/>
                <w:b/>
                <w:sz w:val="28"/>
                <w:szCs w:val="28"/>
              </w:rPr>
              <w:t xml:space="preserve">tắt </w:t>
            </w:r>
            <w:r w:rsidRPr="001D1819">
              <w:rPr>
                <w:rFonts w:ascii="Times New Roman" w:hAnsi="Times New Roman" w:cs="Times New Roman"/>
                <w:b/>
                <w:spacing w:val="-4"/>
                <w:sz w:val="28"/>
                <w:szCs w:val="28"/>
              </w:rPr>
              <w:t>một</w:t>
            </w:r>
            <w:r w:rsidRPr="001D1819">
              <w:rPr>
                <w:rFonts w:ascii="Times New Roman" w:hAnsi="Times New Roman" w:cs="Times New Roman"/>
                <w:b/>
                <w:spacing w:val="-12"/>
                <w:sz w:val="28"/>
                <w:szCs w:val="28"/>
              </w:rPr>
              <w:t xml:space="preserve"> </w:t>
            </w:r>
            <w:r w:rsidRPr="001D1819">
              <w:rPr>
                <w:rFonts w:ascii="Times New Roman" w:hAnsi="Times New Roman" w:cs="Times New Roman"/>
                <w:b/>
                <w:spacing w:val="-4"/>
                <w:sz w:val="28"/>
                <w:szCs w:val="28"/>
              </w:rPr>
              <w:t>tổ</w:t>
            </w:r>
            <w:r w:rsidRPr="001D1819">
              <w:rPr>
                <w:rFonts w:ascii="Times New Roman" w:hAnsi="Times New Roman" w:cs="Times New Roman"/>
                <w:b/>
                <w:spacing w:val="-11"/>
                <w:sz w:val="28"/>
                <w:szCs w:val="28"/>
              </w:rPr>
              <w:t xml:space="preserve"> </w:t>
            </w:r>
            <w:r w:rsidRPr="001D1819">
              <w:rPr>
                <w:rFonts w:ascii="Times New Roman" w:hAnsi="Times New Roman" w:cs="Times New Roman"/>
                <w:b/>
                <w:spacing w:val="-4"/>
                <w:sz w:val="28"/>
                <w:szCs w:val="28"/>
              </w:rPr>
              <w:t>chức</w:t>
            </w:r>
            <w:r w:rsidRPr="001D1819">
              <w:rPr>
                <w:rFonts w:ascii="Times New Roman" w:hAnsi="Times New Roman" w:cs="Times New Roman"/>
                <w:b/>
                <w:spacing w:val="-11"/>
                <w:sz w:val="28"/>
                <w:szCs w:val="28"/>
              </w:rPr>
              <w:t xml:space="preserve"> </w:t>
            </w:r>
            <w:r w:rsidRPr="001D1819">
              <w:rPr>
                <w:rFonts w:ascii="Times New Roman" w:hAnsi="Times New Roman" w:cs="Times New Roman"/>
                <w:b/>
                <w:spacing w:val="-4"/>
                <w:sz w:val="28"/>
                <w:szCs w:val="28"/>
              </w:rPr>
              <w:t>quốc</w:t>
            </w:r>
            <w:r w:rsidRPr="001D1819">
              <w:rPr>
                <w:rFonts w:ascii="Times New Roman" w:hAnsi="Times New Roman" w:cs="Times New Roman"/>
                <w:b/>
                <w:spacing w:val="-12"/>
                <w:sz w:val="28"/>
                <w:szCs w:val="28"/>
              </w:rPr>
              <w:t xml:space="preserve"> </w:t>
            </w:r>
            <w:r w:rsidRPr="001D1819">
              <w:rPr>
                <w:rFonts w:ascii="Times New Roman" w:hAnsi="Times New Roman" w:cs="Times New Roman"/>
                <w:b/>
                <w:spacing w:val="-4"/>
                <w:sz w:val="28"/>
                <w:szCs w:val="28"/>
              </w:rPr>
              <w:t>tế</w:t>
            </w:r>
          </w:p>
          <w:p w14:paraId="2E5C86E1"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w w:val="90"/>
                <w:sz w:val="28"/>
                <w:szCs w:val="28"/>
              </w:rPr>
              <w:t xml:space="preserve">- </w:t>
            </w:r>
            <w:r w:rsidRPr="001D1819">
              <w:rPr>
                <w:rFonts w:ascii="Times New Roman" w:hAnsi="Times New Roman" w:cs="Times New Roman"/>
                <w:sz w:val="28"/>
                <w:szCs w:val="28"/>
              </w:rPr>
              <w:t>Khi viết tắt tên các tổ chức quốc tế, cần lưu ý:</w:t>
            </w:r>
          </w:p>
          <w:p w14:paraId="2EAF3D68"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Tất cả các chữ cái trong tên viết tắt phải được viết in hoa.</w:t>
            </w:r>
          </w:p>
          <w:p w14:paraId="13D38631"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Viết đúng trật tự các chữ cái trong tên viết tắt của tổ chức quốc tế.</w:t>
            </w:r>
          </w:p>
          <w:p w14:paraId="34CFBD40"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Tên viết tắt của tổ chức quốc tế xuất hiện lần đầu trong VB cần phải được chú thích tên đầy đủ và nghĩa.</w:t>
            </w:r>
          </w:p>
          <w:p w14:paraId="209C039D" w14:textId="77777777" w:rsidR="00B91EA7" w:rsidRPr="001D1819" w:rsidRDefault="00B91EA7" w:rsidP="004344F1">
            <w:pPr>
              <w:spacing w:line="312" w:lineRule="auto"/>
              <w:jc w:val="both"/>
              <w:rPr>
                <w:rFonts w:ascii="Times New Roman" w:hAnsi="Times New Roman" w:cs="Times New Roman"/>
                <w:sz w:val="28"/>
                <w:szCs w:val="28"/>
              </w:rPr>
            </w:pPr>
            <w:r w:rsidRPr="001D1819">
              <w:rPr>
                <w:rFonts w:ascii="Times New Roman" w:hAnsi="Times New Roman" w:cs="Times New Roman"/>
                <w:sz w:val="28"/>
                <w:szCs w:val="28"/>
              </w:rPr>
              <w:t>+ Chỉ sử dụng tên viết tắt của tổ chức quốc tế khi cần thiết, không nên dùng quá nhiều trong văn bản.</w:t>
            </w:r>
          </w:p>
          <w:p w14:paraId="1C435CD4" w14:textId="77777777" w:rsidR="00B91EA7" w:rsidRPr="001D1819" w:rsidRDefault="00B91EA7" w:rsidP="004344F1">
            <w:pPr>
              <w:pStyle w:val="Vnbnnidung0"/>
              <w:spacing w:after="0" w:line="312" w:lineRule="auto"/>
              <w:ind w:firstLine="0"/>
              <w:jc w:val="both"/>
              <w:rPr>
                <w:rFonts w:ascii="Times New Roman" w:hAnsi="Times New Roman" w:cs="Times New Roman"/>
                <w:szCs w:val="28"/>
              </w:rPr>
            </w:pPr>
            <w:r w:rsidRPr="001D1819">
              <w:rPr>
                <w:rFonts w:ascii="Times New Roman" w:hAnsi="Times New Roman" w:cs="Times New Roman"/>
                <w:szCs w:val="28"/>
              </w:rPr>
              <w:t>- Tên viết tắt của tổ chức quốc tế thường được đọc theo tên từng chữ cái trong tiếng Việt hoặc có khi được đọc như một danh từ thông thường.</w:t>
            </w:r>
          </w:p>
        </w:tc>
      </w:tr>
      <w:tr w:rsidR="001D1819" w:rsidRPr="001D1819" w14:paraId="6F6EFD85" w14:textId="77777777" w:rsidTr="004344F1">
        <w:tc>
          <w:tcPr>
            <w:tcW w:w="846" w:type="dxa"/>
            <w:vMerge w:val="restart"/>
          </w:tcPr>
          <w:p w14:paraId="2522B939" w14:textId="77777777" w:rsidR="00B91EA7" w:rsidRPr="001D1819" w:rsidRDefault="00B91EA7" w:rsidP="004344F1">
            <w:pPr>
              <w:spacing w:line="312" w:lineRule="auto"/>
              <w:jc w:val="center"/>
              <w:rPr>
                <w:rFonts w:ascii="Times New Roman" w:hAnsi="Times New Roman" w:cs="Times New Roman"/>
                <w:b/>
                <w:bCs/>
                <w:sz w:val="28"/>
                <w:szCs w:val="28"/>
              </w:rPr>
            </w:pPr>
            <w:r w:rsidRPr="001D1819">
              <w:rPr>
                <w:rFonts w:ascii="Times New Roman" w:hAnsi="Times New Roman" w:cs="Times New Roman"/>
                <w:b/>
                <w:bCs/>
                <w:sz w:val="28"/>
                <w:szCs w:val="28"/>
              </w:rPr>
              <w:lastRenderedPageBreak/>
              <w:t>4</w:t>
            </w:r>
          </w:p>
        </w:tc>
        <w:tc>
          <w:tcPr>
            <w:tcW w:w="1559" w:type="dxa"/>
            <w:vMerge w:val="restart"/>
          </w:tcPr>
          <w:p w14:paraId="402879C7"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b/>
                <w:bCs/>
                <w:sz w:val="28"/>
                <w:szCs w:val="28"/>
              </w:rPr>
              <w:t>Bài 9</w:t>
            </w:r>
          </w:p>
        </w:tc>
        <w:tc>
          <w:tcPr>
            <w:tcW w:w="2552" w:type="dxa"/>
          </w:tcPr>
          <w:p w14:paraId="6BD4985D" w14:textId="77777777" w:rsidR="00B91EA7" w:rsidRPr="001D1819" w:rsidRDefault="00B91EA7" w:rsidP="004344F1">
            <w:pPr>
              <w:spacing w:line="312" w:lineRule="auto"/>
              <w:rPr>
                <w:rFonts w:ascii="Times New Roman" w:hAnsi="Times New Roman" w:cs="Times New Roman"/>
                <w:b/>
                <w:bCs/>
                <w:sz w:val="28"/>
                <w:szCs w:val="28"/>
              </w:rPr>
            </w:pPr>
            <w:r w:rsidRPr="001D1819">
              <w:rPr>
                <w:rFonts w:ascii="Times New Roman" w:hAnsi="Times New Roman" w:cs="Times New Roman"/>
                <w:sz w:val="28"/>
                <w:szCs w:val="28"/>
              </w:rPr>
              <w:t>Biến đổi cấu trúc câu</w:t>
            </w:r>
          </w:p>
        </w:tc>
        <w:tc>
          <w:tcPr>
            <w:tcW w:w="5103" w:type="dxa"/>
          </w:tcPr>
          <w:p w14:paraId="55E61627" w14:textId="77777777" w:rsidR="00B91EA7" w:rsidRPr="001D1819" w:rsidRDefault="00B91EA7" w:rsidP="004344F1">
            <w:pPr>
              <w:spacing w:line="312" w:lineRule="auto"/>
              <w:rPr>
                <w:rFonts w:ascii="Times New Roman" w:eastAsia="Arial" w:hAnsi="Times New Roman" w:cs="Times New Roman"/>
                <w:b/>
                <w:sz w:val="28"/>
                <w:szCs w:val="28"/>
              </w:rPr>
            </w:pPr>
            <w:r w:rsidRPr="001D1819">
              <w:rPr>
                <w:rFonts w:ascii="Times New Roman" w:eastAsia="Arial" w:hAnsi="Times New Roman" w:cs="Times New Roman"/>
                <w:b/>
                <w:sz w:val="28"/>
                <w:szCs w:val="28"/>
              </w:rPr>
              <w:t>Khái niệm</w:t>
            </w:r>
          </w:p>
          <w:p w14:paraId="76ECC56F" w14:textId="77777777" w:rsidR="00B91EA7" w:rsidRPr="001D1819" w:rsidRDefault="00B91EA7" w:rsidP="004344F1">
            <w:pPr>
              <w:spacing w:line="312" w:lineRule="auto"/>
              <w:rPr>
                <w:rFonts w:ascii="Times New Roman" w:eastAsia="Arial" w:hAnsi="Times New Roman" w:cs="Times New Roman"/>
                <w:sz w:val="28"/>
                <w:szCs w:val="28"/>
              </w:rPr>
            </w:pPr>
            <w:r w:rsidRPr="001D1819">
              <w:rPr>
                <w:rFonts w:ascii="Times New Roman" w:eastAsia="Arial" w:hAnsi="Times New Roman" w:cs="Times New Roman"/>
                <w:sz w:val="28"/>
                <w:szCs w:val="28"/>
              </w:rPr>
              <w:t xml:space="preserve">    Biến đổi cấu trúc câu là thay đổi kiểu cấu tạo câu mà không làm thay đổi cơ bản nghĩa của câu.</w:t>
            </w:r>
          </w:p>
          <w:p w14:paraId="745F2969" w14:textId="77777777" w:rsidR="00B91EA7" w:rsidRPr="001D1819" w:rsidRDefault="00B91EA7" w:rsidP="004344F1">
            <w:pPr>
              <w:spacing w:line="312" w:lineRule="auto"/>
              <w:rPr>
                <w:rFonts w:ascii="Times New Roman" w:eastAsia="Arial" w:hAnsi="Times New Roman" w:cs="Times New Roman"/>
                <w:sz w:val="28"/>
                <w:szCs w:val="28"/>
              </w:rPr>
            </w:pPr>
            <w:r w:rsidRPr="001D1819">
              <w:rPr>
                <w:rFonts w:ascii="Times New Roman" w:eastAsia="Arial" w:hAnsi="Times New Roman" w:cs="Times New Roman"/>
                <w:b/>
                <w:sz w:val="28"/>
                <w:szCs w:val="28"/>
              </w:rPr>
              <w:t xml:space="preserve"> Mục đích của việc làm biến đổi cấu trúc câu</w:t>
            </w:r>
          </w:p>
          <w:p w14:paraId="01C4852E" w14:textId="77777777" w:rsidR="00B91EA7" w:rsidRPr="001D1819" w:rsidRDefault="00B91EA7" w:rsidP="004344F1">
            <w:pPr>
              <w:spacing w:line="312" w:lineRule="auto"/>
              <w:rPr>
                <w:rFonts w:ascii="Times New Roman" w:eastAsia="Arial" w:hAnsi="Times New Roman" w:cs="Times New Roman"/>
                <w:sz w:val="28"/>
                <w:szCs w:val="28"/>
              </w:rPr>
            </w:pPr>
            <w:r w:rsidRPr="001D1819">
              <w:rPr>
                <w:rFonts w:ascii="Times New Roman" w:eastAsia="Arial" w:hAnsi="Times New Roman" w:cs="Times New Roman"/>
                <w:sz w:val="28"/>
                <w:szCs w:val="28"/>
              </w:rPr>
              <w:t>- Nhấn mạnh ý, làm nổi bật hơn ý muốn biểu đạt trong câu.</w:t>
            </w:r>
          </w:p>
          <w:p w14:paraId="6B35D5B4" w14:textId="77777777" w:rsidR="00B91EA7" w:rsidRPr="001D1819" w:rsidRDefault="00B91EA7" w:rsidP="004344F1">
            <w:pPr>
              <w:spacing w:line="312" w:lineRule="auto"/>
              <w:rPr>
                <w:rFonts w:ascii="Times New Roman" w:eastAsia="Arial" w:hAnsi="Times New Roman" w:cs="Times New Roman"/>
                <w:sz w:val="28"/>
                <w:szCs w:val="28"/>
              </w:rPr>
            </w:pPr>
            <w:r w:rsidRPr="001D1819">
              <w:rPr>
                <w:rFonts w:ascii="Times New Roman" w:eastAsia="Arial" w:hAnsi="Times New Roman" w:cs="Times New Roman"/>
                <w:sz w:val="28"/>
                <w:szCs w:val="28"/>
              </w:rPr>
              <w:t>- Nhằm tăng cường sự liên kết câu.</w:t>
            </w:r>
          </w:p>
          <w:p w14:paraId="0B5449BD" w14:textId="77777777" w:rsidR="00B91EA7" w:rsidRPr="001D1819" w:rsidRDefault="00B91EA7" w:rsidP="004344F1">
            <w:pPr>
              <w:spacing w:line="312" w:lineRule="auto"/>
              <w:rPr>
                <w:rFonts w:ascii="Times New Roman" w:eastAsia="Arial" w:hAnsi="Times New Roman" w:cs="Times New Roman"/>
                <w:sz w:val="28"/>
                <w:szCs w:val="28"/>
              </w:rPr>
            </w:pPr>
            <w:r w:rsidRPr="001D1819">
              <w:rPr>
                <w:rFonts w:ascii="Times New Roman" w:eastAsia="Arial" w:hAnsi="Times New Roman" w:cs="Times New Roman"/>
                <w:sz w:val="28"/>
                <w:szCs w:val="28"/>
              </w:rPr>
              <w:t xml:space="preserve">- Làm cho cách diễn đạt phong phú, sinh </w:t>
            </w:r>
            <w:r w:rsidRPr="001D1819">
              <w:rPr>
                <w:rFonts w:ascii="Times New Roman" w:eastAsia="Arial" w:hAnsi="Times New Roman" w:cs="Times New Roman"/>
                <w:sz w:val="28"/>
                <w:szCs w:val="28"/>
              </w:rPr>
              <w:lastRenderedPageBreak/>
              <w:t>động hơn.</w:t>
            </w:r>
          </w:p>
          <w:p w14:paraId="3B9D9F11" w14:textId="77777777" w:rsidR="00B91EA7" w:rsidRPr="001D1819" w:rsidRDefault="00B91EA7" w:rsidP="004344F1">
            <w:pPr>
              <w:spacing w:line="312" w:lineRule="auto"/>
              <w:rPr>
                <w:rFonts w:ascii="Times New Roman" w:eastAsia="Arial" w:hAnsi="Times New Roman" w:cs="Times New Roman"/>
                <w:b/>
                <w:sz w:val="28"/>
                <w:szCs w:val="28"/>
                <w:lang w:val="sv-SE"/>
              </w:rPr>
            </w:pPr>
            <w:r w:rsidRPr="001D1819">
              <w:rPr>
                <w:rFonts w:ascii="Times New Roman" w:eastAsia="Arial" w:hAnsi="Times New Roman" w:cs="Times New Roman"/>
                <w:b/>
                <w:sz w:val="28"/>
                <w:szCs w:val="28"/>
              </w:rPr>
              <w:t>Một số hình thức (cách) làm biến đổi cấu trúc câu</w:t>
            </w:r>
          </w:p>
          <w:p w14:paraId="28EC2CFD"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Việc biến đổi cấu trúc câu thường được thực hiện theo những hình thức sau:</w:t>
            </w:r>
          </w:p>
          <w:p w14:paraId="0786A946"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Thay đổi trật tự của các từ ngữ trong câu.</w:t>
            </w:r>
          </w:p>
          <w:p w14:paraId="5418A138"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Chuyển cụm chủ ngữ – vị ngữ thành cụm danh từ.</w:t>
            </w:r>
          </w:p>
          <w:p w14:paraId="4FEDC36D"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Chuyển câu chủ động (có chủ ngữ thể hiện chủ thể của hoạt động) thành câu bị động (có chủ ngữ thể hiện đối tượng của hoạt động) hoặc ngược lại.</w:t>
            </w:r>
          </w:p>
        </w:tc>
      </w:tr>
      <w:tr w:rsidR="001D1819" w:rsidRPr="001D1819" w14:paraId="5902D7D1" w14:textId="77777777" w:rsidTr="004344F1">
        <w:tc>
          <w:tcPr>
            <w:tcW w:w="846" w:type="dxa"/>
            <w:vMerge/>
          </w:tcPr>
          <w:p w14:paraId="1000B7C1" w14:textId="77777777" w:rsidR="00B91EA7" w:rsidRPr="001D1819" w:rsidRDefault="00B91EA7" w:rsidP="004344F1">
            <w:pPr>
              <w:spacing w:line="312" w:lineRule="auto"/>
              <w:rPr>
                <w:rFonts w:ascii="Times New Roman" w:hAnsi="Times New Roman" w:cs="Times New Roman"/>
                <w:b/>
                <w:bCs/>
                <w:sz w:val="28"/>
                <w:szCs w:val="28"/>
              </w:rPr>
            </w:pPr>
          </w:p>
        </w:tc>
        <w:tc>
          <w:tcPr>
            <w:tcW w:w="1559" w:type="dxa"/>
            <w:vMerge/>
          </w:tcPr>
          <w:p w14:paraId="069611E7" w14:textId="77777777" w:rsidR="00B91EA7" w:rsidRPr="001D1819" w:rsidRDefault="00B91EA7" w:rsidP="004344F1">
            <w:pPr>
              <w:spacing w:line="312" w:lineRule="auto"/>
              <w:rPr>
                <w:rFonts w:ascii="Times New Roman" w:hAnsi="Times New Roman" w:cs="Times New Roman"/>
                <w:b/>
                <w:bCs/>
                <w:sz w:val="28"/>
                <w:szCs w:val="28"/>
              </w:rPr>
            </w:pPr>
          </w:p>
        </w:tc>
        <w:tc>
          <w:tcPr>
            <w:tcW w:w="2552" w:type="dxa"/>
          </w:tcPr>
          <w:p w14:paraId="46397387"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Mở rộng cấu trúc câu</w:t>
            </w:r>
          </w:p>
        </w:tc>
        <w:tc>
          <w:tcPr>
            <w:tcW w:w="5103" w:type="dxa"/>
          </w:tcPr>
          <w:p w14:paraId="2511ED1E"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rPr>
            </w:pPr>
            <w:r w:rsidRPr="001D1819">
              <w:rPr>
                <w:rFonts w:ascii="Times New Roman" w:hAnsi="Times New Roman" w:cs="Times New Roman"/>
                <w:i/>
                <w:sz w:val="28"/>
                <w:szCs w:val="28"/>
              </w:rPr>
              <w:t>.</w:t>
            </w:r>
            <w:r w:rsidRPr="001D1819">
              <w:rPr>
                <w:rFonts w:ascii="Times New Roman" w:eastAsia="Times New Roman" w:hAnsi="Times New Roman" w:cs="Times New Roman"/>
                <w:b/>
                <w:sz w:val="28"/>
                <w:szCs w:val="28"/>
                <w:lang w:val="vi-VN"/>
              </w:rPr>
              <w:t>Khái niệm</w:t>
            </w:r>
            <w:r w:rsidRPr="001D1819">
              <w:rPr>
                <w:rFonts w:ascii="Times New Roman" w:eastAsia="Times New Roman" w:hAnsi="Times New Roman" w:cs="Times New Roman"/>
                <w:b/>
                <w:sz w:val="28"/>
                <w:szCs w:val="28"/>
              </w:rPr>
              <w:t xml:space="preserve"> </w:t>
            </w:r>
          </w:p>
          <w:p w14:paraId="3BC26107"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Mở rộng cấu trúc câu</w:t>
            </w:r>
            <w:r w:rsidRPr="001D1819">
              <w:rPr>
                <w:rFonts w:ascii="Times New Roman" w:eastAsia="Times New Roman" w:hAnsi="Times New Roman" w:cs="Times New Roman"/>
                <w:sz w:val="28"/>
                <w:szCs w:val="28"/>
                <w:lang w:val="vi-VN"/>
              </w:rPr>
              <w:t xml:space="preserve"> là </w:t>
            </w:r>
            <w:r w:rsidRPr="001D1819">
              <w:rPr>
                <w:rFonts w:ascii="Times New Roman" w:eastAsia="Times New Roman" w:hAnsi="Times New Roman" w:cs="Times New Roman"/>
                <w:sz w:val="28"/>
                <w:szCs w:val="28"/>
              </w:rPr>
              <w:t>bổ sung hoặc mở rộng một thành phần câu nhằm tăng lượng thông tin cho câu.</w:t>
            </w:r>
          </w:p>
          <w:p w14:paraId="2B112E2C" w14:textId="77777777" w:rsidR="00B91EA7" w:rsidRPr="001D1819" w:rsidRDefault="00B91EA7" w:rsidP="004344F1">
            <w:pPr>
              <w:shd w:val="clear" w:color="auto" w:fill="FFFFFF"/>
              <w:spacing w:line="312" w:lineRule="auto"/>
              <w:jc w:val="both"/>
              <w:rPr>
                <w:rFonts w:ascii="Times New Roman" w:eastAsia="Times New Roman" w:hAnsi="Times New Roman" w:cs="Times New Roman"/>
                <w:b/>
                <w:sz w:val="28"/>
                <w:szCs w:val="28"/>
                <w:lang w:val="vi-VN"/>
              </w:rPr>
            </w:pPr>
            <w:r w:rsidRPr="001D1819">
              <w:rPr>
                <w:rFonts w:ascii="Times New Roman" w:eastAsia="Times New Roman" w:hAnsi="Times New Roman" w:cs="Times New Roman"/>
                <w:b/>
                <w:sz w:val="28"/>
                <w:szCs w:val="28"/>
                <w:lang w:val="vi-VN"/>
              </w:rPr>
              <w:t>Mục đích</w:t>
            </w:r>
            <w:r w:rsidRPr="001D1819">
              <w:rPr>
                <w:rFonts w:ascii="Times New Roman" w:eastAsia="Times New Roman" w:hAnsi="Times New Roman" w:cs="Times New Roman"/>
                <w:b/>
                <w:sz w:val="28"/>
                <w:szCs w:val="28"/>
              </w:rPr>
              <w:t xml:space="preserve"> của việc mở rộng cấu trúc câu</w:t>
            </w:r>
          </w:p>
          <w:p w14:paraId="4D2525A6"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lang w:val="vi-VN"/>
              </w:rPr>
            </w:pPr>
            <w:r w:rsidRPr="001D1819">
              <w:rPr>
                <w:rFonts w:ascii="Times New Roman" w:eastAsia="Times New Roman" w:hAnsi="Times New Roman" w:cs="Times New Roman"/>
                <w:b/>
                <w:sz w:val="28"/>
                <w:szCs w:val="28"/>
                <w:lang w:val="vi-VN"/>
              </w:rPr>
              <w:t xml:space="preserve"> </w:t>
            </w:r>
            <w:r w:rsidRPr="001D1819">
              <w:rPr>
                <w:rFonts w:ascii="Times New Roman" w:eastAsia="Times New Roman" w:hAnsi="Times New Roman" w:cs="Times New Roman"/>
                <w:b/>
                <w:sz w:val="28"/>
                <w:szCs w:val="28"/>
              </w:rPr>
              <w:t xml:space="preserve">- </w:t>
            </w:r>
            <w:r w:rsidRPr="001D1819">
              <w:rPr>
                <w:rFonts w:ascii="Times New Roman" w:eastAsia="Times New Roman" w:hAnsi="Times New Roman" w:cs="Times New Roman"/>
                <w:sz w:val="28"/>
                <w:szCs w:val="28"/>
                <w:lang w:val="vi-VN"/>
              </w:rPr>
              <w:t>Nhằm biểu thị rõ ràng, chính xác nội dung cần diễn đạt.</w:t>
            </w:r>
          </w:p>
          <w:p w14:paraId="25223F14"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lang w:val="vi-VN"/>
              </w:rPr>
            </w:pPr>
            <w:r w:rsidRPr="001D1819">
              <w:rPr>
                <w:rFonts w:ascii="Times New Roman" w:eastAsia="Times New Roman" w:hAnsi="Times New Roman" w:cs="Times New Roman"/>
                <w:sz w:val="28"/>
                <w:szCs w:val="28"/>
              </w:rPr>
              <w:t xml:space="preserve">- </w:t>
            </w:r>
            <w:r w:rsidRPr="001D1819">
              <w:rPr>
                <w:rFonts w:ascii="Times New Roman" w:eastAsia="Times New Roman" w:hAnsi="Times New Roman" w:cs="Times New Roman"/>
                <w:sz w:val="28"/>
                <w:szCs w:val="28"/>
                <w:lang w:val="vi-VN"/>
              </w:rPr>
              <w:t>Thể hiện các sắc thái tình cảm, đánh giá của người nói (người viết) đối với sự vật (sự việc) được nói đến trong câu.</w:t>
            </w:r>
          </w:p>
          <w:p w14:paraId="2DDA99B7" w14:textId="77777777" w:rsidR="00B91EA7" w:rsidRPr="001D1819" w:rsidRDefault="00B91EA7" w:rsidP="004344F1">
            <w:pPr>
              <w:shd w:val="clear" w:color="auto" w:fill="FFFFFF"/>
              <w:spacing w:line="312" w:lineRule="auto"/>
              <w:rPr>
                <w:rFonts w:ascii="Times New Roman" w:eastAsia="Times New Roman" w:hAnsi="Times New Roman" w:cs="Times New Roman"/>
                <w:b/>
                <w:sz w:val="28"/>
                <w:szCs w:val="28"/>
                <w:lang w:val="vi-VN"/>
              </w:rPr>
            </w:pPr>
            <w:r w:rsidRPr="001D1819">
              <w:rPr>
                <w:rFonts w:ascii="Times New Roman" w:eastAsia="Times New Roman" w:hAnsi="Times New Roman" w:cs="Times New Roman"/>
                <w:b/>
                <w:sz w:val="28"/>
                <w:szCs w:val="28"/>
                <w:lang w:val="vi-VN"/>
              </w:rPr>
              <w:t>Một số hình thức mở rộng cấu trúc câu</w:t>
            </w:r>
          </w:p>
          <w:p w14:paraId="3647C4D8"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lang w:val="vi-VN"/>
              </w:rPr>
            </w:pPr>
            <w:r w:rsidRPr="001D1819">
              <w:rPr>
                <w:rFonts w:ascii="Times New Roman" w:eastAsia="Times New Roman" w:hAnsi="Times New Roman" w:cs="Times New Roman"/>
                <w:sz w:val="28"/>
                <w:szCs w:val="28"/>
                <w:lang w:val="vi-VN"/>
              </w:rPr>
              <w:t xml:space="preserve">- </w:t>
            </w:r>
            <w:r w:rsidRPr="001D1819">
              <w:rPr>
                <w:rFonts w:ascii="Times New Roman" w:eastAsia="Times New Roman" w:hAnsi="Times New Roman" w:cs="Times New Roman"/>
                <w:sz w:val="28"/>
                <w:szCs w:val="28"/>
              </w:rPr>
              <w:t>Bổ sung thành phần câu, thường là trạng ngữ hoặc thành phần biệt lập</w:t>
            </w:r>
            <w:r w:rsidRPr="001D1819">
              <w:rPr>
                <w:rFonts w:ascii="Times New Roman" w:eastAsia="Times New Roman" w:hAnsi="Times New Roman" w:cs="Times New Roman"/>
                <w:sz w:val="28"/>
                <w:szCs w:val="28"/>
                <w:lang w:val="vi-VN"/>
              </w:rPr>
              <w:t>.</w:t>
            </w:r>
          </w:p>
          <w:p w14:paraId="7A575141"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lang w:val="vi-VN"/>
              </w:rPr>
              <w:t xml:space="preserve">- </w:t>
            </w:r>
            <w:r w:rsidRPr="001D1819">
              <w:rPr>
                <w:rFonts w:ascii="Times New Roman" w:eastAsia="Times New Roman" w:hAnsi="Times New Roman" w:cs="Times New Roman"/>
                <w:sz w:val="28"/>
                <w:szCs w:val="28"/>
              </w:rPr>
              <w:t>Mở rộng thành phần câu:</w:t>
            </w:r>
          </w:p>
          <w:p w14:paraId="02D53310"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 Mở rộng thành phần câu bằng cụm từ chính phụ (cụm danh từ, cụm động từ, cụm tính từ)</w:t>
            </w:r>
          </w:p>
          <w:p w14:paraId="48149772" w14:textId="77777777" w:rsidR="00B91EA7" w:rsidRPr="001D1819" w:rsidRDefault="00B91EA7" w:rsidP="004344F1">
            <w:pPr>
              <w:shd w:val="clear" w:color="auto" w:fill="FFFFFF"/>
              <w:spacing w:line="312" w:lineRule="auto"/>
              <w:jc w:val="both"/>
              <w:rPr>
                <w:rFonts w:ascii="Times New Roman" w:eastAsia="Times New Roman" w:hAnsi="Times New Roman" w:cs="Times New Roman"/>
                <w:sz w:val="28"/>
                <w:szCs w:val="28"/>
                <w:lang w:val="vi-VN"/>
              </w:rPr>
            </w:pPr>
            <w:r w:rsidRPr="001D1819">
              <w:rPr>
                <w:rFonts w:ascii="Times New Roman" w:eastAsia="Times New Roman" w:hAnsi="Times New Roman" w:cs="Times New Roman"/>
                <w:sz w:val="28"/>
                <w:szCs w:val="28"/>
              </w:rPr>
              <w:t xml:space="preserve"> + </w:t>
            </w:r>
            <w:r w:rsidRPr="001D1819">
              <w:rPr>
                <w:rFonts w:ascii="Times New Roman" w:eastAsia="Times New Roman" w:hAnsi="Times New Roman" w:cs="Times New Roman"/>
                <w:sz w:val="28"/>
                <w:szCs w:val="28"/>
                <w:lang w:val="vi-VN"/>
              </w:rPr>
              <w:t>Sử dụng cụm chủ ngữ - vị ngữ (cụm CV) để mở rộng</w:t>
            </w:r>
            <w:r w:rsidRPr="001D1819">
              <w:rPr>
                <w:rFonts w:ascii="Times New Roman" w:eastAsia="Times New Roman" w:hAnsi="Times New Roman" w:cs="Times New Roman"/>
                <w:sz w:val="28"/>
                <w:szCs w:val="28"/>
              </w:rPr>
              <w:t xml:space="preserve"> thành phần</w:t>
            </w:r>
            <w:r w:rsidRPr="001D1819">
              <w:rPr>
                <w:rFonts w:ascii="Times New Roman" w:eastAsia="Times New Roman" w:hAnsi="Times New Roman" w:cs="Times New Roman"/>
                <w:sz w:val="28"/>
                <w:szCs w:val="28"/>
                <w:lang w:val="vi-VN"/>
              </w:rPr>
              <w:t xml:space="preserve"> câu.</w:t>
            </w:r>
          </w:p>
        </w:tc>
      </w:tr>
    </w:tbl>
    <w:p w14:paraId="5D1E50E1" w14:textId="77777777" w:rsidR="00B91EA7" w:rsidRPr="001D1819" w:rsidRDefault="00B91EA7" w:rsidP="00B91EA7">
      <w:pPr>
        <w:spacing w:after="0" w:line="312" w:lineRule="auto"/>
        <w:jc w:val="both"/>
        <w:rPr>
          <w:rFonts w:ascii="Times New Roman" w:hAnsi="Times New Roman" w:cs="Times New Roman"/>
          <w:b/>
          <w:bCs/>
          <w:sz w:val="28"/>
          <w:szCs w:val="28"/>
          <w:highlight w:val="yellow"/>
        </w:rPr>
      </w:pPr>
    </w:p>
    <w:p w14:paraId="1436A802" w14:textId="67C1C6D5" w:rsidR="00B91EA7" w:rsidRPr="001D1819" w:rsidRDefault="00A97861" w:rsidP="00A97861">
      <w:pPr>
        <w:spacing w:after="0" w:line="312" w:lineRule="auto"/>
        <w:jc w:val="both"/>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C</w:t>
      </w:r>
      <w:r w:rsidR="00B91EA7" w:rsidRPr="001D1819">
        <w:rPr>
          <w:rFonts w:ascii="Times New Roman" w:hAnsi="Times New Roman" w:cs="Times New Roman"/>
          <w:sz w:val="28"/>
          <w:szCs w:val="28"/>
          <w:shd w:val="clear" w:color="auto" w:fill="FFFFFF"/>
        </w:rPr>
        <w:t>ác kiểu bài viết, yêu cầu của từng kiểu bài và đề tài đã thực hành trong học kì II theo bảng gợi ý.</w:t>
      </w:r>
    </w:p>
    <w:tbl>
      <w:tblPr>
        <w:tblStyle w:val="TableGrid"/>
        <w:tblW w:w="10060" w:type="dxa"/>
        <w:tblLook w:val="04A0" w:firstRow="1" w:lastRow="0" w:firstColumn="1" w:lastColumn="0" w:noHBand="0" w:noVBand="1"/>
      </w:tblPr>
      <w:tblGrid>
        <w:gridCol w:w="842"/>
        <w:gridCol w:w="1863"/>
        <w:gridCol w:w="5798"/>
        <w:gridCol w:w="1557"/>
      </w:tblGrid>
      <w:tr w:rsidR="001D1819" w:rsidRPr="001D1819" w14:paraId="6DD68386" w14:textId="77777777" w:rsidTr="004344F1">
        <w:tc>
          <w:tcPr>
            <w:tcW w:w="10060" w:type="dxa"/>
            <w:gridSpan w:val="4"/>
            <w:vAlign w:val="center"/>
          </w:tcPr>
          <w:p w14:paraId="0FD808CE" w14:textId="0FF5B59E" w:rsidR="00B91EA7" w:rsidRPr="001D1819" w:rsidRDefault="00B91EA7" w:rsidP="00A97861">
            <w:pPr>
              <w:pStyle w:val="NoSpacing"/>
              <w:spacing w:line="312" w:lineRule="auto"/>
              <w:rPr>
                <w:rStyle w:val="Strong"/>
                <w:rFonts w:ascii="Times New Roman" w:hAnsi="Times New Roman"/>
                <w:sz w:val="28"/>
                <w:szCs w:val="28"/>
              </w:rPr>
            </w:pPr>
          </w:p>
        </w:tc>
      </w:tr>
      <w:tr w:rsidR="001D1819" w:rsidRPr="001D1819" w14:paraId="1E4F246D" w14:textId="77777777" w:rsidTr="004344F1">
        <w:tc>
          <w:tcPr>
            <w:tcW w:w="823" w:type="dxa"/>
            <w:vAlign w:val="center"/>
          </w:tcPr>
          <w:p w14:paraId="5980B0D3" w14:textId="77777777" w:rsidR="00B91EA7" w:rsidRPr="001D1819" w:rsidRDefault="00B91EA7" w:rsidP="004344F1">
            <w:pPr>
              <w:pStyle w:val="NormalWeb"/>
              <w:spacing w:before="0" w:beforeAutospacing="0" w:after="0" w:afterAutospacing="0" w:line="312" w:lineRule="auto"/>
              <w:ind w:left="48" w:right="48"/>
              <w:jc w:val="center"/>
              <w:rPr>
                <w:rFonts w:ascii="Times New Roman" w:hAnsi="Times New Roman"/>
                <w:sz w:val="28"/>
                <w:szCs w:val="28"/>
              </w:rPr>
            </w:pPr>
            <w:r w:rsidRPr="001D1819">
              <w:rPr>
                <w:rStyle w:val="Strong"/>
                <w:rFonts w:ascii="Times New Roman" w:hAnsi="Times New Roman"/>
                <w:sz w:val="28"/>
                <w:szCs w:val="28"/>
              </w:rPr>
              <w:lastRenderedPageBreak/>
              <w:t>STT</w:t>
            </w:r>
          </w:p>
        </w:tc>
        <w:tc>
          <w:tcPr>
            <w:tcW w:w="1866" w:type="dxa"/>
            <w:vAlign w:val="center"/>
          </w:tcPr>
          <w:p w14:paraId="390C8650" w14:textId="77777777" w:rsidR="00B91EA7" w:rsidRPr="001D1819" w:rsidRDefault="00B91EA7" w:rsidP="004344F1">
            <w:pPr>
              <w:pStyle w:val="NormalWeb"/>
              <w:spacing w:before="0" w:beforeAutospacing="0" w:after="0" w:afterAutospacing="0" w:line="312" w:lineRule="auto"/>
              <w:ind w:left="48" w:right="48"/>
              <w:jc w:val="center"/>
              <w:rPr>
                <w:rFonts w:ascii="Times New Roman" w:hAnsi="Times New Roman"/>
                <w:sz w:val="28"/>
                <w:szCs w:val="28"/>
              </w:rPr>
            </w:pPr>
            <w:r w:rsidRPr="001D1819">
              <w:rPr>
                <w:rStyle w:val="Strong"/>
                <w:rFonts w:ascii="Times New Roman" w:hAnsi="Times New Roman"/>
                <w:sz w:val="28"/>
                <w:szCs w:val="28"/>
              </w:rPr>
              <w:t>Kiểu bài viết</w:t>
            </w:r>
          </w:p>
        </w:tc>
        <w:tc>
          <w:tcPr>
            <w:tcW w:w="5811" w:type="dxa"/>
            <w:vAlign w:val="center"/>
          </w:tcPr>
          <w:p w14:paraId="308987FA" w14:textId="77777777" w:rsidR="00B91EA7" w:rsidRPr="001D1819" w:rsidRDefault="00B91EA7" w:rsidP="004344F1">
            <w:pPr>
              <w:pStyle w:val="NormalWeb"/>
              <w:spacing w:before="0" w:beforeAutospacing="0" w:after="0" w:afterAutospacing="0" w:line="312" w:lineRule="auto"/>
              <w:ind w:left="48" w:right="48"/>
              <w:jc w:val="center"/>
              <w:rPr>
                <w:rFonts w:ascii="Times New Roman" w:hAnsi="Times New Roman"/>
                <w:sz w:val="28"/>
                <w:szCs w:val="28"/>
              </w:rPr>
            </w:pPr>
            <w:r w:rsidRPr="001D1819">
              <w:rPr>
                <w:rStyle w:val="Strong"/>
                <w:rFonts w:ascii="Times New Roman" w:hAnsi="Times New Roman"/>
                <w:sz w:val="28"/>
                <w:szCs w:val="28"/>
              </w:rPr>
              <w:t>Yêu cầu của kiểu bài</w:t>
            </w:r>
          </w:p>
        </w:tc>
        <w:tc>
          <w:tcPr>
            <w:tcW w:w="1560" w:type="dxa"/>
            <w:vAlign w:val="center"/>
          </w:tcPr>
          <w:p w14:paraId="4D8C66C3" w14:textId="5F1D9BA8" w:rsidR="00B91EA7" w:rsidRPr="001D1819" w:rsidRDefault="00B91EA7" w:rsidP="004344F1">
            <w:pPr>
              <w:pStyle w:val="NormalWeb"/>
              <w:spacing w:before="0" w:beforeAutospacing="0" w:after="0" w:afterAutospacing="0" w:line="312" w:lineRule="auto"/>
              <w:ind w:left="48" w:right="48"/>
              <w:jc w:val="center"/>
              <w:rPr>
                <w:rFonts w:ascii="Times New Roman" w:hAnsi="Times New Roman"/>
                <w:b/>
                <w:sz w:val="28"/>
                <w:szCs w:val="28"/>
              </w:rPr>
            </w:pPr>
          </w:p>
        </w:tc>
      </w:tr>
      <w:tr w:rsidR="001D1819" w:rsidRPr="001D1819" w14:paraId="65340D90" w14:textId="77777777" w:rsidTr="004344F1">
        <w:tc>
          <w:tcPr>
            <w:tcW w:w="823" w:type="dxa"/>
          </w:tcPr>
          <w:p w14:paraId="18590877" w14:textId="4782A547" w:rsidR="00B91EA7" w:rsidRPr="001D1819" w:rsidRDefault="001D1819" w:rsidP="004344F1">
            <w:pPr>
              <w:spacing w:line="312" w:lineRule="auto"/>
              <w:jc w:val="center"/>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1</w:t>
            </w:r>
          </w:p>
        </w:tc>
        <w:tc>
          <w:tcPr>
            <w:tcW w:w="1866" w:type="dxa"/>
          </w:tcPr>
          <w:p w14:paraId="2AA66AB7" w14:textId="77777777" w:rsidR="00B91EA7" w:rsidRPr="001D1819" w:rsidRDefault="00B91EA7" w:rsidP="004344F1">
            <w:pPr>
              <w:pStyle w:val="NormalWeb"/>
              <w:spacing w:before="0" w:beforeAutospacing="0" w:after="0" w:afterAutospacing="0" w:line="312" w:lineRule="auto"/>
              <w:jc w:val="both"/>
              <w:rPr>
                <w:rFonts w:ascii="Times New Roman" w:hAnsi="Times New Roman"/>
                <w:sz w:val="28"/>
                <w:szCs w:val="28"/>
              </w:rPr>
            </w:pPr>
            <w:r w:rsidRPr="001D1819">
              <w:rPr>
                <w:rFonts w:ascii="Times New Roman" w:hAnsi="Times New Roman"/>
                <w:sz w:val="28"/>
                <w:szCs w:val="28"/>
              </w:rPr>
              <w:t>Viết bài văn nghị luận về một vấn đề cần giải quyết (trong đời sống xã hội) (Bài 8)</w:t>
            </w:r>
          </w:p>
        </w:tc>
        <w:tc>
          <w:tcPr>
            <w:tcW w:w="5811" w:type="dxa"/>
          </w:tcPr>
          <w:p w14:paraId="4D58ABC5" w14:textId="77777777" w:rsidR="00B91EA7" w:rsidRPr="001D1819" w:rsidRDefault="00B91EA7" w:rsidP="004344F1">
            <w:pPr>
              <w:spacing w:line="312" w:lineRule="auto"/>
              <w:ind w:left="40"/>
              <w:jc w:val="both"/>
              <w:rPr>
                <w:rFonts w:ascii="Times New Roman" w:hAnsi="Times New Roman" w:cs="Times New Roman"/>
                <w:sz w:val="28"/>
                <w:szCs w:val="28"/>
              </w:rPr>
            </w:pPr>
            <w:r w:rsidRPr="001D1819">
              <w:rPr>
                <w:rFonts w:ascii="Times New Roman" w:hAnsi="Times New Roman" w:cs="Times New Roman"/>
                <w:sz w:val="28"/>
                <w:szCs w:val="28"/>
              </w:rPr>
              <w:t>- Nêu được vấn đề cần giải quyết trong đời sống xã hội (liên quan đến sự phát triển đất nước, đời sống của cộng đồng, quyền lợi và nghĩa vụ của cá nhân,...) để bàn luận.</w:t>
            </w:r>
          </w:p>
          <w:p w14:paraId="5DC294BC" w14:textId="77777777" w:rsidR="00B91EA7" w:rsidRPr="001D1819" w:rsidRDefault="00B91EA7" w:rsidP="004344F1">
            <w:pPr>
              <w:spacing w:line="312" w:lineRule="auto"/>
              <w:ind w:left="40"/>
              <w:jc w:val="both"/>
              <w:rPr>
                <w:rFonts w:ascii="Times New Roman" w:hAnsi="Times New Roman" w:cs="Times New Roman"/>
                <w:sz w:val="28"/>
                <w:szCs w:val="28"/>
              </w:rPr>
            </w:pPr>
            <w:r w:rsidRPr="001D1819">
              <w:rPr>
                <w:rFonts w:ascii="Times New Roman" w:hAnsi="Times New Roman" w:cs="Times New Roman"/>
                <w:sz w:val="28"/>
                <w:szCs w:val="28"/>
              </w:rPr>
              <w:t>- Trình bày được bản chất, phạm vi tác động của vấn đề đối với đời sống xã hội (theo hướng tích cực hoặc tiêu cực); tổ chức được hệ thống luận điểm chặt chẽ, lí lẽ sắc bén, bằng chứng xác thực và tiêu biểu.</w:t>
            </w:r>
          </w:p>
          <w:p w14:paraId="0CD0C6EB" w14:textId="77777777" w:rsidR="00B91EA7" w:rsidRPr="001D1819" w:rsidRDefault="00B91EA7" w:rsidP="004344F1">
            <w:pPr>
              <w:spacing w:line="312" w:lineRule="auto"/>
              <w:ind w:left="40"/>
              <w:jc w:val="both"/>
              <w:rPr>
                <w:rFonts w:ascii="Times New Roman" w:hAnsi="Times New Roman" w:cs="Times New Roman"/>
                <w:sz w:val="28"/>
                <w:szCs w:val="28"/>
              </w:rPr>
            </w:pPr>
            <w:r w:rsidRPr="001D1819">
              <w:rPr>
                <w:rFonts w:ascii="Times New Roman" w:hAnsi="Times New Roman" w:cs="Times New Roman"/>
                <w:sz w:val="28"/>
                <w:szCs w:val="28"/>
              </w:rPr>
              <w:t>- Nêu được ý kiến trái chiều về vấn đề được bàn luận để phản bác một cách có cơ sở.</w:t>
            </w:r>
          </w:p>
          <w:p w14:paraId="406BD7F3" w14:textId="77777777" w:rsidR="00B91EA7" w:rsidRPr="001D1819" w:rsidRDefault="00B91EA7" w:rsidP="004344F1">
            <w:pPr>
              <w:spacing w:line="312" w:lineRule="auto"/>
              <w:ind w:left="40"/>
              <w:jc w:val="both"/>
              <w:rPr>
                <w:rFonts w:ascii="Times New Roman" w:hAnsi="Times New Roman" w:cs="Times New Roman"/>
                <w:sz w:val="28"/>
                <w:szCs w:val="28"/>
              </w:rPr>
            </w:pPr>
            <w:r w:rsidRPr="001D1819">
              <w:rPr>
                <w:rFonts w:ascii="Times New Roman" w:hAnsi="Times New Roman" w:cs="Times New Roman"/>
                <w:sz w:val="28"/>
                <w:szCs w:val="28"/>
              </w:rPr>
              <w:t>- Đề xuất được các giải pháp khả thi để giải quyết những bất cập trong phạm vi vấn đề.</w:t>
            </w:r>
          </w:p>
        </w:tc>
        <w:tc>
          <w:tcPr>
            <w:tcW w:w="1560" w:type="dxa"/>
          </w:tcPr>
          <w:p w14:paraId="0448500F" w14:textId="0DE954F9" w:rsidR="00B91EA7" w:rsidRPr="001D1819" w:rsidRDefault="00B91EA7" w:rsidP="004344F1">
            <w:pPr>
              <w:spacing w:line="312" w:lineRule="auto"/>
              <w:jc w:val="center"/>
              <w:rPr>
                <w:rFonts w:ascii="Times New Roman" w:hAnsi="Times New Roman" w:cs="Times New Roman"/>
                <w:sz w:val="28"/>
                <w:szCs w:val="28"/>
              </w:rPr>
            </w:pPr>
          </w:p>
        </w:tc>
      </w:tr>
      <w:tr w:rsidR="001D1819" w:rsidRPr="001D1819" w14:paraId="7520A5A5" w14:textId="77777777" w:rsidTr="004344F1">
        <w:tc>
          <w:tcPr>
            <w:tcW w:w="823" w:type="dxa"/>
          </w:tcPr>
          <w:p w14:paraId="18F93D68" w14:textId="21360A55" w:rsidR="00B91EA7" w:rsidRPr="001D1819" w:rsidRDefault="001D1819" w:rsidP="004344F1">
            <w:pPr>
              <w:spacing w:line="312" w:lineRule="auto"/>
              <w:jc w:val="center"/>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2</w:t>
            </w:r>
          </w:p>
        </w:tc>
        <w:tc>
          <w:tcPr>
            <w:tcW w:w="1866" w:type="dxa"/>
          </w:tcPr>
          <w:p w14:paraId="2CB58E6E" w14:textId="77777777" w:rsidR="00B91EA7" w:rsidRPr="001D1819" w:rsidRDefault="00B91EA7" w:rsidP="004344F1">
            <w:pPr>
              <w:pStyle w:val="NormalWeb"/>
              <w:spacing w:before="0" w:beforeAutospacing="0" w:after="0" w:afterAutospacing="0" w:line="312" w:lineRule="auto"/>
              <w:ind w:left="48" w:right="48"/>
              <w:jc w:val="both"/>
              <w:rPr>
                <w:rFonts w:ascii="Times New Roman" w:hAnsi="Times New Roman"/>
                <w:sz w:val="28"/>
                <w:szCs w:val="28"/>
              </w:rPr>
            </w:pPr>
            <w:r w:rsidRPr="001D1819">
              <w:rPr>
                <w:rFonts w:ascii="Times New Roman" w:hAnsi="Times New Roman"/>
                <w:sz w:val="28"/>
                <w:szCs w:val="28"/>
              </w:rPr>
              <w:t>Viết bài thuyết minh về một danh lam thắng cảnh hay một di tích lịch sử (Bài 9)</w:t>
            </w:r>
          </w:p>
        </w:tc>
        <w:tc>
          <w:tcPr>
            <w:tcW w:w="5811" w:type="dxa"/>
          </w:tcPr>
          <w:p w14:paraId="4C25EF05"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Xác định rõ đối tượng thuyết minh (danh lam thắng cảnh hay di tích lịch sử nào, ở đâu).</w:t>
            </w:r>
          </w:p>
          <w:p w14:paraId="664F8395"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Giới thiệu tổng quan về đối tượng thuyết minh (quá trình hình thành, cấu trúc, quy mô, tầm vóc và giá trị của đối tượng trên các phương diện khác nhau,...).</w:t>
            </w:r>
          </w:p>
          <w:p w14:paraId="1377D322"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Trình bày được nét đặc sắc, độc đáo nhất của đối tượng với những miêu tả chi tiết và việc huy động các nguồn tài liệu đáng tin cậy (có thể thực hiện một số so sánh, đối chiếu cần thiết).</w:t>
            </w:r>
          </w:p>
          <w:p w14:paraId="76EB7752" w14:textId="77777777" w:rsidR="00B91EA7" w:rsidRPr="001D1819" w:rsidRDefault="00B91EA7" w:rsidP="004344F1">
            <w:pPr>
              <w:spacing w:line="312" w:lineRule="auto"/>
              <w:rPr>
                <w:rFonts w:ascii="Times New Roman" w:hAnsi="Times New Roman" w:cs="Times New Roman"/>
                <w:sz w:val="28"/>
                <w:szCs w:val="28"/>
              </w:rPr>
            </w:pPr>
            <w:r w:rsidRPr="001D1819">
              <w:rPr>
                <w:rFonts w:ascii="Times New Roman" w:hAnsi="Times New Roman" w:cs="Times New Roman"/>
                <w:sz w:val="28"/>
                <w:szCs w:val="28"/>
              </w:rPr>
              <w:t>- Thể hiện được thái độ trân trọng, yêu quý của người viết đối với đối tượng thuyết minh.</w:t>
            </w:r>
          </w:p>
          <w:p w14:paraId="424D78EE" w14:textId="77777777" w:rsidR="00B91EA7" w:rsidRPr="001D1819" w:rsidRDefault="00B91EA7" w:rsidP="004344F1">
            <w:pPr>
              <w:pStyle w:val="NormalWeb"/>
              <w:spacing w:before="0" w:beforeAutospacing="0" w:after="0" w:afterAutospacing="0" w:line="312" w:lineRule="auto"/>
              <w:ind w:left="48" w:right="48"/>
              <w:jc w:val="both"/>
              <w:rPr>
                <w:rFonts w:ascii="Times New Roman" w:hAnsi="Times New Roman"/>
                <w:sz w:val="28"/>
                <w:szCs w:val="28"/>
              </w:rPr>
            </w:pPr>
            <w:r w:rsidRPr="001D1819">
              <w:rPr>
                <w:rFonts w:ascii="Times New Roman" w:hAnsi="Times New Roman"/>
                <w:sz w:val="28"/>
                <w:szCs w:val="28"/>
              </w:rPr>
              <w:t>- Kết hợp các phương tiện ngôn ngữ và phi ngôn ngữ một cách hiệu quả.</w:t>
            </w:r>
          </w:p>
        </w:tc>
        <w:tc>
          <w:tcPr>
            <w:tcW w:w="1560" w:type="dxa"/>
          </w:tcPr>
          <w:p w14:paraId="31250AEB" w14:textId="77777777" w:rsidR="00B91EA7" w:rsidRPr="001D1819" w:rsidRDefault="00B91EA7" w:rsidP="004344F1">
            <w:pPr>
              <w:spacing w:line="312" w:lineRule="auto"/>
              <w:jc w:val="center"/>
              <w:rPr>
                <w:rFonts w:ascii="Times New Roman" w:hAnsi="Times New Roman" w:cs="Times New Roman"/>
                <w:sz w:val="28"/>
                <w:szCs w:val="28"/>
              </w:rPr>
            </w:pPr>
            <w:r w:rsidRPr="001D1819">
              <w:rPr>
                <w:rFonts w:ascii="Times New Roman" w:hAnsi="Times New Roman" w:cs="Times New Roman"/>
                <w:sz w:val="28"/>
                <w:szCs w:val="28"/>
              </w:rPr>
              <w:t>...</w:t>
            </w:r>
          </w:p>
        </w:tc>
      </w:tr>
    </w:tbl>
    <w:p w14:paraId="1E958B51" w14:textId="0A4C0989" w:rsidR="001D1819" w:rsidRPr="001D1819" w:rsidRDefault="001D1819" w:rsidP="001D1819">
      <w:pPr>
        <w:spacing w:after="0" w:line="312" w:lineRule="auto"/>
        <w:rPr>
          <w:rFonts w:ascii="Times New Roman" w:eastAsia="Times New Roman" w:hAnsi="Times New Roman" w:cs="Times New Roman"/>
          <w:b/>
          <w:sz w:val="28"/>
          <w:szCs w:val="28"/>
        </w:rPr>
      </w:pPr>
      <w:r w:rsidRPr="001D1819">
        <w:rPr>
          <w:rFonts w:ascii="Times New Roman" w:eastAsia="Times New Roman" w:hAnsi="Times New Roman" w:cs="Times New Roman"/>
          <w:b/>
          <w:sz w:val="28"/>
          <w:szCs w:val="28"/>
        </w:rPr>
        <w:t>C. LUYỆN TẬP</w:t>
      </w:r>
    </w:p>
    <w:p w14:paraId="48B6784D" w14:textId="205601F3" w:rsidR="001D1819" w:rsidRPr="001D1819" w:rsidRDefault="001D1819" w:rsidP="001D1819">
      <w:pPr>
        <w:spacing w:after="0" w:line="312" w:lineRule="auto"/>
        <w:rPr>
          <w:rFonts w:ascii="Times New Roman" w:hAnsi="Times New Roman" w:cs="Times New Roman"/>
          <w:sz w:val="28"/>
          <w:szCs w:val="28"/>
          <w:shd w:val="clear" w:color="auto" w:fill="FFFFFF"/>
        </w:rPr>
      </w:pPr>
      <w:r w:rsidRPr="001D1819">
        <w:rPr>
          <w:rFonts w:ascii="Times New Roman" w:eastAsia="Times New Roman" w:hAnsi="Times New Roman" w:cs="Times New Roman"/>
          <w:b/>
          <w:sz w:val="28"/>
          <w:szCs w:val="28"/>
        </w:rPr>
        <w:t>Đề bài:</w:t>
      </w:r>
      <w:r w:rsidRPr="001D1819">
        <w:rPr>
          <w:rFonts w:ascii="Times New Roman" w:eastAsia="Times New Roman" w:hAnsi="Times New Roman" w:cs="Times New Roman"/>
          <w:sz w:val="28"/>
          <w:szCs w:val="28"/>
        </w:rPr>
        <w:t xml:space="preserve"> </w:t>
      </w:r>
      <w:r w:rsidRPr="001D1819">
        <w:rPr>
          <w:rFonts w:ascii="Times New Roman" w:hAnsi="Times New Roman" w:cs="Times New Roman"/>
          <w:sz w:val="28"/>
          <w:szCs w:val="28"/>
          <w:shd w:val="clear" w:color="auto" w:fill="FFFFFF"/>
        </w:rPr>
        <w:t>Viết bài văn nghị luận xã hội về các vấn đề sau:</w:t>
      </w:r>
    </w:p>
    <w:p w14:paraId="1B31EC3B" w14:textId="77777777" w:rsidR="001D1819" w:rsidRPr="001D1819" w:rsidRDefault="001D1819" w:rsidP="001D1819">
      <w:pPr>
        <w:spacing w:after="0" w:line="312" w:lineRule="auto"/>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a. Việc học tập có thực sự cần thiết và có thể đem lại những lợi ích gì cho cuộc sống của mỗi trẻ em trên thế giới?</w:t>
      </w:r>
    </w:p>
    <w:p w14:paraId="65404722" w14:textId="77777777" w:rsidR="001D1819" w:rsidRPr="001D1819" w:rsidRDefault="001D1819" w:rsidP="001D1819">
      <w:pPr>
        <w:spacing w:after="0" w:line="312" w:lineRule="auto"/>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b. Vì sao mọi trẻ em trên thế giới cần được bảo vệ và học tập trong hòa bình? </w:t>
      </w:r>
    </w:p>
    <w:p w14:paraId="67A6A6CE" w14:textId="77777777" w:rsidR="001D1819" w:rsidRPr="001D1819" w:rsidRDefault="001D1819" w:rsidP="001D1819">
      <w:pPr>
        <w:spacing w:after="0" w:line="312" w:lineRule="auto"/>
        <w:jc w:val="center"/>
        <w:rPr>
          <w:rFonts w:ascii="Times New Roman" w:hAnsi="Times New Roman" w:cs="Times New Roman"/>
          <w:b/>
          <w:sz w:val="28"/>
          <w:szCs w:val="28"/>
          <w:shd w:val="clear" w:color="auto" w:fill="FFFFFF"/>
        </w:rPr>
      </w:pPr>
      <w:r w:rsidRPr="001D1819">
        <w:rPr>
          <w:rFonts w:ascii="Times New Roman" w:hAnsi="Times New Roman" w:cs="Times New Roman"/>
          <w:b/>
          <w:sz w:val="28"/>
          <w:szCs w:val="28"/>
          <w:shd w:val="clear" w:color="auto" w:fill="FFFFFF"/>
        </w:rPr>
        <w:t>Dàn ý tham khảo của bài văn nghị luận xã hội</w:t>
      </w:r>
    </w:p>
    <w:p w14:paraId="7F5A18F4" w14:textId="77777777" w:rsidR="001D1819" w:rsidRPr="001D1819" w:rsidRDefault="001D1819" w:rsidP="001D1819">
      <w:pPr>
        <w:spacing w:after="0" w:line="312" w:lineRule="auto"/>
        <w:rPr>
          <w:rFonts w:ascii="Times New Roman" w:hAnsi="Times New Roman" w:cs="Times New Roman"/>
          <w:sz w:val="28"/>
          <w:szCs w:val="28"/>
          <w:shd w:val="clear" w:color="auto" w:fill="FFFFFF"/>
        </w:rPr>
      </w:pPr>
      <w:r w:rsidRPr="001D1819">
        <w:rPr>
          <w:rFonts w:ascii="Times New Roman" w:hAnsi="Times New Roman" w:cs="Times New Roman"/>
          <w:sz w:val="28"/>
          <w:szCs w:val="28"/>
          <w:u w:val="single"/>
          <w:shd w:val="clear" w:color="auto" w:fill="FFFFFF"/>
        </w:rPr>
        <w:lastRenderedPageBreak/>
        <w:t>Đề a</w:t>
      </w:r>
      <w:r w:rsidRPr="001D1819">
        <w:rPr>
          <w:rFonts w:ascii="Times New Roman" w:hAnsi="Times New Roman" w:cs="Times New Roman"/>
          <w:sz w:val="28"/>
          <w:szCs w:val="28"/>
          <w:shd w:val="clear" w:color="auto" w:fill="FFFFFF"/>
        </w:rPr>
        <w:t>. Việc học tập có thực sự cần thiết và có thể đem lại những lợi ích gì cho cuộc sống của mỗi trẻ em trên thế giới?</w:t>
      </w:r>
    </w:p>
    <w:p w14:paraId="3E7C4CF7"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hAnsi="Times New Roman" w:cs="Times New Roman"/>
          <w:b/>
          <w:kern w:val="24"/>
          <w:sz w:val="28"/>
          <w:szCs w:val="28"/>
        </w:rPr>
        <w:t>* Mở bài:</w:t>
      </w:r>
      <w:r w:rsidRPr="001D1819">
        <w:rPr>
          <w:rFonts w:ascii="Times New Roman" w:hAnsi="Times New Roman" w:cs="Times New Roman"/>
          <w:b/>
          <w:bCs/>
          <w:kern w:val="24"/>
          <w:sz w:val="28"/>
          <w:szCs w:val="28"/>
        </w:rPr>
        <w:t xml:space="preserve"> </w:t>
      </w:r>
      <w:r w:rsidRPr="001D1819">
        <w:rPr>
          <w:rFonts w:ascii="Times New Roman" w:eastAsia="Times New Roman" w:hAnsi="Times New Roman" w:cs="Times New Roman"/>
          <w:sz w:val="28"/>
          <w:szCs w:val="28"/>
        </w:rPr>
        <w:t>Giới thiệu vấn đề nghị luận và nêu khái quát quan điểm của người viết về vấn đề: Việc học tập vô cùng cần thiết, đem lại nhiều lợi ích quan trọng đối với trẻ em trên thế giới.</w:t>
      </w:r>
    </w:p>
    <w:p w14:paraId="41A1712E" w14:textId="77777777" w:rsidR="001D1819" w:rsidRPr="001D1819" w:rsidRDefault="001D1819" w:rsidP="001D1819">
      <w:pPr>
        <w:spacing w:after="0" w:line="312" w:lineRule="auto"/>
        <w:jc w:val="both"/>
        <w:rPr>
          <w:rFonts w:ascii="Times New Roman" w:eastAsia="Times New Roman" w:hAnsi="Times New Roman" w:cs="Times New Roman"/>
          <w:b/>
          <w:sz w:val="28"/>
          <w:szCs w:val="28"/>
        </w:rPr>
      </w:pPr>
      <w:r w:rsidRPr="001D1819">
        <w:rPr>
          <w:rFonts w:ascii="Times New Roman" w:eastAsia="Times New Roman" w:hAnsi="Times New Roman" w:cs="Times New Roman"/>
          <w:b/>
          <w:sz w:val="28"/>
          <w:szCs w:val="28"/>
        </w:rPr>
        <w:t>* Thân bài:</w:t>
      </w:r>
    </w:p>
    <w:p w14:paraId="697FB631"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 xml:space="preserve">- </w:t>
      </w:r>
      <w:r w:rsidRPr="001D1819">
        <w:rPr>
          <w:rFonts w:ascii="Times New Roman" w:hAnsi="Times New Roman" w:cs="Times New Roman"/>
          <w:b/>
          <w:sz w:val="28"/>
          <w:szCs w:val="28"/>
        </w:rPr>
        <w:t>Giải thích vấn đề nghị luận</w:t>
      </w:r>
      <w:r w:rsidRPr="001D1819">
        <w:rPr>
          <w:rFonts w:ascii="Times New Roman" w:hAnsi="Times New Roman" w:cs="Times New Roman"/>
          <w:sz w:val="28"/>
          <w:szCs w:val="28"/>
        </w:rPr>
        <w:t xml:space="preserve">: </w:t>
      </w:r>
    </w:p>
    <w:p w14:paraId="637D76C0"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 xml:space="preserve">+ Học tập là quá trình tiếp nhận, tiếp thu và vận dụng kiến ​​thức, kỹ năng từ môi trường xung quanh, thông qua các hoạt động như đọc sách, nghe nghiên cứu, thực hành, trải nghiệm, hay giao tiếp tiếp với người khác. </w:t>
      </w:r>
    </w:p>
    <w:p w14:paraId="5F4194BE"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 Học tập không chỉ diễn ra trong môi trường học đường mà còn trong mọi tình huống cuộc sống; có thể mang tính chính thức (như việc học ở trườn) hoặc không chính thức (như học từ kinh nghiệm sống, công việc).</w:t>
      </w:r>
    </w:p>
    <w:p w14:paraId="71F41390"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 Trẻ em là những người đang trong giai đoạn phát triển từ khi sinh ra cho đến khi trưởng thành, thường được hiểu là những người dưới 18 tuổi, theo quy định của Liên Hợp Quốc. Em trẻ có đặc điểm là đang trong quá trình hình thành và phát triển về thể chất, trí tuệ, cảm xúc và xã hội.</w:t>
      </w:r>
    </w:p>
    <w:p w14:paraId="3B9F73A6" w14:textId="77777777" w:rsidR="001D1819" w:rsidRPr="001D1819" w:rsidRDefault="001D1819" w:rsidP="001D1819">
      <w:pPr>
        <w:spacing w:after="0" w:line="312" w:lineRule="auto"/>
        <w:jc w:val="both"/>
        <w:rPr>
          <w:rFonts w:ascii="Times New Roman" w:hAnsi="Times New Roman" w:cs="Times New Roman"/>
          <w:sz w:val="28"/>
          <w:szCs w:val="28"/>
          <w:shd w:val="clear" w:color="auto" w:fill="FFFFFF"/>
        </w:rPr>
      </w:pPr>
      <w:r w:rsidRPr="001D1819">
        <w:rPr>
          <w:rFonts w:ascii="Times New Roman" w:hAnsi="Times New Roman" w:cs="Times New Roman"/>
          <w:sz w:val="28"/>
          <w:szCs w:val="28"/>
        </w:rPr>
        <w:t>-</w:t>
      </w:r>
      <w:r w:rsidRPr="001D1819">
        <w:rPr>
          <w:rFonts w:ascii="Times New Roman" w:hAnsi="Times New Roman" w:cs="Times New Roman"/>
          <w:b/>
          <w:sz w:val="28"/>
          <w:szCs w:val="28"/>
          <w:shd w:val="clear" w:color="auto" w:fill="FFFFFF"/>
        </w:rPr>
        <w:t xml:space="preserve"> Đưa ra quan điểm của bản thân</w:t>
      </w:r>
      <w:r w:rsidRPr="001D1819">
        <w:rPr>
          <w:rFonts w:ascii="Times New Roman" w:hAnsi="Times New Roman" w:cs="Times New Roman"/>
          <w:sz w:val="28"/>
          <w:szCs w:val="28"/>
          <w:shd w:val="clear" w:color="auto" w:fill="FFFFFF"/>
        </w:rPr>
        <w:t>: Việc học tập vô cùng cần thiết với trẻ em trên toàn thế giới.</w:t>
      </w:r>
    </w:p>
    <w:p w14:paraId="6F24765A"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w:t>
      </w:r>
      <w:r w:rsidRPr="001D1819">
        <w:rPr>
          <w:rFonts w:ascii="Times New Roman" w:eastAsia="Times New Roman" w:hAnsi="Times New Roman" w:cs="Times New Roman"/>
          <w:b/>
          <w:sz w:val="28"/>
          <w:szCs w:val="28"/>
        </w:rPr>
        <w:t>Bàn luận:</w:t>
      </w:r>
    </w:p>
    <w:p w14:paraId="64DD4CBC"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 Độ tuổi trẻ em là giai đoạn trong quá trình </w:t>
      </w:r>
      <w:r w:rsidRPr="001D1819">
        <w:rPr>
          <w:rFonts w:ascii="Times New Roman" w:hAnsi="Times New Roman" w:cs="Times New Roman"/>
          <w:sz w:val="28"/>
          <w:szCs w:val="28"/>
        </w:rPr>
        <w:t>học hỏi, tiếp tục thu các giá trị xã hội, phát triển kỹ năng sống và định hình nhân cách. Trong xã hội, trẻ em cần được chăm sóc, bảo vệ và giáo dục để có thể phát triển toàn diện và trở thành những người trưởng thành có trách nhiệm trong cộng đồng.</w:t>
      </w:r>
    </w:p>
    <w:p w14:paraId="18D5B3D2" w14:textId="77777777" w:rsidR="001D1819" w:rsidRPr="001D1819" w:rsidRDefault="001D1819" w:rsidP="001D1819">
      <w:pPr>
        <w:spacing w:after="0" w:line="312" w:lineRule="auto"/>
        <w:jc w:val="both"/>
        <w:rPr>
          <w:rFonts w:ascii="Times New Roman" w:eastAsia="Times New Roman" w:hAnsi="Times New Roman" w:cs="Times New Roman"/>
          <w:b/>
          <w:kern w:val="2"/>
          <w:sz w:val="28"/>
          <w:szCs w:val="28"/>
        </w:rPr>
      </w:pPr>
      <w:r w:rsidRPr="001D1819">
        <w:rPr>
          <w:rFonts w:ascii="Times New Roman" w:eastAsia="Times New Roman" w:hAnsi="Times New Roman" w:cs="Times New Roman"/>
          <w:kern w:val="2"/>
          <w:sz w:val="28"/>
          <w:szCs w:val="28"/>
        </w:rPr>
        <w:t xml:space="preserve">  </w:t>
      </w:r>
      <w:r w:rsidRPr="001D1819">
        <w:rPr>
          <w:rFonts w:ascii="Times New Roman" w:eastAsia="Times New Roman" w:hAnsi="Times New Roman" w:cs="Times New Roman"/>
          <w:b/>
          <w:kern w:val="2"/>
          <w:sz w:val="28"/>
          <w:szCs w:val="28"/>
        </w:rPr>
        <w:t>+ Sự cần thiết, tầm quan trọng của việc học tập đối với trẻ em trên thế giới:</w:t>
      </w:r>
    </w:p>
    <w:p w14:paraId="59604BDD"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 Giúp trẻ em tích lũy được kiến thức, kĩ năng sống để mở rộng hiểu biết, phát triển tư duy và rèn luyện khả năng giải quyết vấn đề, từ đó mở rộng cơ hội phát triển bản thân, tạo nền tảng cho tương lai.</w:t>
      </w:r>
    </w:p>
    <w:p w14:paraId="5E4B4F8D"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 Giúp trẻ em được phát triển nhân cách và đạo đức, giúp bồi đắp đời sống tinh thần, là cơ sở để phát triển toàn diện.</w:t>
      </w:r>
    </w:p>
    <w:p w14:paraId="0A37AE24"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 Giúp trẻ em tìm kiếm niềm vui khi được thỏa mãn nhu cầu tìm hiểu đời sống xung quanh, được học hỏi và tiếp thu những điều bổ ích; tăng cường sự tự tin và độc lập ở trẻ.</w:t>
      </w:r>
    </w:p>
    <w:p w14:paraId="15204D5C"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 </w:t>
      </w:r>
      <w:r w:rsidRPr="001D1819">
        <w:rPr>
          <w:rFonts w:ascii="Times New Roman" w:hAnsi="Times New Roman" w:cs="Times New Roman"/>
          <w:sz w:val="28"/>
          <w:szCs w:val="28"/>
        </w:rPr>
        <w:t>Học tập giúp trẻ em trở thành những công dân có ích, đóng góp vào sự phát triển của cộng đồng và xã hội.</w:t>
      </w:r>
    </w:p>
    <w:p w14:paraId="13447154"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w:t>
      </w:r>
    </w:p>
    <w:p w14:paraId="43BC721E" w14:textId="77777777" w:rsidR="001D1819" w:rsidRPr="001D1819" w:rsidRDefault="001D1819" w:rsidP="001D1819">
      <w:pPr>
        <w:spacing w:after="0" w:line="312" w:lineRule="auto"/>
        <w:jc w:val="both"/>
        <w:rPr>
          <w:rFonts w:ascii="Times New Roman" w:eastAsia="Times New Roman" w:hAnsi="Times New Roman" w:cs="Times New Roman"/>
          <w:b/>
          <w:kern w:val="2"/>
          <w:sz w:val="28"/>
          <w:szCs w:val="28"/>
        </w:rPr>
      </w:pPr>
      <w:r w:rsidRPr="001D1819">
        <w:rPr>
          <w:rFonts w:ascii="Times New Roman" w:eastAsia="Times New Roman" w:hAnsi="Times New Roman" w:cs="Times New Roman"/>
          <w:kern w:val="2"/>
          <w:sz w:val="28"/>
          <w:szCs w:val="28"/>
        </w:rPr>
        <w:lastRenderedPageBreak/>
        <w:t xml:space="preserve">+ </w:t>
      </w:r>
      <w:r w:rsidRPr="001D1819">
        <w:rPr>
          <w:rFonts w:ascii="Times New Roman" w:eastAsia="Times New Roman" w:hAnsi="Times New Roman" w:cs="Times New Roman"/>
          <w:b/>
          <w:kern w:val="2"/>
          <w:sz w:val="28"/>
          <w:szCs w:val="28"/>
        </w:rPr>
        <w:t xml:space="preserve">Làm thế nào để có thể tạo điểu kiện tốt nhất để trẻ em trên thế giới có thể học tập đầy đủ? </w:t>
      </w:r>
    </w:p>
    <w:p w14:paraId="2F72B121"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b/>
          <w:kern w:val="2"/>
          <w:sz w:val="28"/>
          <w:szCs w:val="28"/>
        </w:rPr>
        <w:t xml:space="preserve">   ++ </w:t>
      </w:r>
      <w:r w:rsidRPr="001D1819">
        <w:rPr>
          <w:rFonts w:ascii="Times New Roman" w:eastAsia="Times New Roman" w:hAnsi="Times New Roman" w:cs="Times New Roman"/>
          <w:kern w:val="2"/>
          <w:sz w:val="28"/>
          <w:szCs w:val="28"/>
        </w:rPr>
        <w:t>Mỗi nhà nước cần tạo điều kiện để thực hiện quyền học tập cho mọi trẻ em</w:t>
      </w:r>
      <w:r w:rsidRPr="001D1819">
        <w:rPr>
          <w:rFonts w:ascii="Times New Roman" w:eastAsia="Times New Roman" w:hAnsi="Times New Roman" w:cs="Times New Roman"/>
          <w:b/>
          <w:kern w:val="2"/>
          <w:sz w:val="28"/>
          <w:szCs w:val="28"/>
        </w:rPr>
        <w:t>.</w:t>
      </w:r>
    </w:p>
    <w:p w14:paraId="5E021CB9"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eastAsia="Times New Roman" w:hAnsi="Times New Roman" w:cs="Times New Roman"/>
          <w:kern w:val="2"/>
          <w:sz w:val="28"/>
          <w:szCs w:val="28"/>
        </w:rPr>
        <w:t xml:space="preserve">   ++ </w:t>
      </w:r>
      <w:r w:rsidRPr="001D1819">
        <w:rPr>
          <w:rFonts w:ascii="Times New Roman" w:hAnsi="Times New Roman" w:cs="Times New Roman"/>
          <w:sz w:val="28"/>
          <w:szCs w:val="28"/>
        </w:rPr>
        <w:t>Mỗi cá nhân, gia đình và xã hội cần có trách nhiệm tạo điều kiện tốt nhất cho việc học tập của trẻ em.</w:t>
      </w:r>
    </w:p>
    <w:p w14:paraId="1214C7F7"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 xml:space="preserve">  ++ Đảm bảo cơ sở hạ tầng và môi trường học tập an toàn cho trẻ em.</w:t>
      </w:r>
    </w:p>
    <w:p w14:paraId="424811A4" w14:textId="77777777" w:rsidR="001D1819" w:rsidRPr="001D1819" w:rsidRDefault="001D1819" w:rsidP="001D1819">
      <w:pPr>
        <w:spacing w:after="0" w:line="312" w:lineRule="auto"/>
        <w:rPr>
          <w:rFonts w:ascii="Times New Roman" w:eastAsia="Times New Roman" w:hAnsi="Times New Roman" w:cs="Times New Roman"/>
          <w:sz w:val="28"/>
          <w:szCs w:val="28"/>
        </w:rPr>
      </w:pPr>
      <w:r w:rsidRPr="001D1819">
        <w:rPr>
          <w:rFonts w:ascii="Times New Roman" w:hAnsi="Times New Roman" w:cs="Times New Roman"/>
          <w:sz w:val="28"/>
          <w:szCs w:val="28"/>
        </w:rPr>
        <w:t xml:space="preserve"> ++ Xóa bỏ sự phân biệt trong giáo dục:</w:t>
      </w:r>
      <w:r w:rsidRPr="001D1819">
        <w:rPr>
          <w:rFonts w:ascii="Times New Roman" w:eastAsia="Times New Roman" w:hAnsi="Times New Roman" w:cs="Times New Roman"/>
          <w:sz w:val="28"/>
          <w:szCs w:val="28"/>
        </w:rPr>
        <w:t xml:space="preserve"> Ở các quốc gia hoặc khu vực có sự phân biệt giới tính, cần thúc đẩy và đảm bảo quyền học tập cho trẻ em gái, giúp các em vượt qua các rào cản về văn hóa và xã hội. Cần có biện pháp </w:t>
      </w:r>
      <w:r w:rsidRPr="001D1819">
        <w:rPr>
          <w:rFonts w:ascii="Times New Roman" w:eastAsia="Times New Roman" w:hAnsi="Times New Roman" w:cs="Times New Roman"/>
          <w:bCs/>
          <w:sz w:val="28"/>
          <w:szCs w:val="28"/>
        </w:rPr>
        <w:t>hỗ trợ trẻ em khuyết tật</w:t>
      </w:r>
      <w:r w:rsidRPr="001D1819">
        <w:rPr>
          <w:rFonts w:ascii="Times New Roman" w:eastAsia="Times New Roman" w:hAnsi="Times New Roman" w:cs="Times New Roman"/>
          <w:sz w:val="28"/>
          <w:szCs w:val="28"/>
        </w:rPr>
        <w:t xml:space="preserve"> như cung cấp các phương tiện học tập đặc biệt và giáo viên được đào tạo chuyên môn để trẻ em khuyết tật có thể tham gia học tập bình đẳng.</w:t>
      </w:r>
    </w:p>
    <w:p w14:paraId="61D9A248" w14:textId="77777777" w:rsidR="001D1819" w:rsidRPr="001D1819" w:rsidRDefault="001D1819" w:rsidP="001D1819">
      <w:pPr>
        <w:spacing w:after="0" w:line="312" w:lineRule="auto"/>
        <w:jc w:val="both"/>
        <w:rPr>
          <w:rFonts w:ascii="Times New Roman" w:eastAsia="Times New Roman" w:hAnsi="Times New Roman" w:cs="Times New Roman"/>
          <w:b/>
          <w:kern w:val="2"/>
          <w:sz w:val="28"/>
          <w:szCs w:val="28"/>
        </w:rPr>
      </w:pPr>
      <w:r w:rsidRPr="001D1819">
        <w:rPr>
          <w:rFonts w:ascii="Times New Roman" w:eastAsia="Times New Roman" w:hAnsi="Times New Roman" w:cs="Times New Roman"/>
          <w:kern w:val="2"/>
          <w:sz w:val="28"/>
          <w:szCs w:val="28"/>
        </w:rPr>
        <w:t xml:space="preserve">- </w:t>
      </w:r>
      <w:r w:rsidRPr="001D1819">
        <w:rPr>
          <w:rFonts w:ascii="Times New Roman" w:eastAsia="Times New Roman" w:hAnsi="Times New Roman" w:cs="Times New Roman"/>
          <w:b/>
          <w:kern w:val="2"/>
          <w:sz w:val="28"/>
          <w:szCs w:val="28"/>
        </w:rPr>
        <w:t>Mở rộng vấn đề, trao đổi với quan điểm trái chiều hoặc ý kiến khác.</w:t>
      </w:r>
    </w:p>
    <w:p w14:paraId="75339EF6"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bCs/>
          <w:sz w:val="28"/>
          <w:szCs w:val="28"/>
        </w:rPr>
        <w:t>Những thách thức và khó khăn trong việc học của trẻ em</w:t>
      </w:r>
      <w:r w:rsidRPr="001D1819">
        <w:rPr>
          <w:rFonts w:ascii="Times New Roman" w:eastAsia="Times New Roman" w:hAnsi="Times New Roman" w:cs="Times New Roman"/>
          <w:sz w:val="28"/>
          <w:szCs w:val="28"/>
        </w:rPr>
        <w:t>:</w:t>
      </w:r>
    </w:p>
    <w:p w14:paraId="58663867"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w:t>
      </w:r>
      <w:r w:rsidRPr="001D1819">
        <w:rPr>
          <w:rFonts w:ascii="Times New Roman" w:eastAsia="Times New Roman" w:hAnsi="Times New Roman" w:cs="Times New Roman"/>
          <w:bCs/>
          <w:sz w:val="28"/>
          <w:szCs w:val="28"/>
        </w:rPr>
        <w:t>Điều kiện kinh tế và cơ sở vật chất</w:t>
      </w:r>
      <w:r w:rsidRPr="001D1819">
        <w:rPr>
          <w:rFonts w:ascii="Times New Roman" w:eastAsia="Times New Roman" w:hAnsi="Times New Roman" w:cs="Times New Roman"/>
          <w:sz w:val="28"/>
          <w:szCs w:val="28"/>
        </w:rPr>
        <w:t>: Nhiều trẻ em, đặc biệt là ở các vùng nghèo, không có điều kiện học tập vì thiếu cơ sở vật chất hoặc phải đối mặt với khó khăn về tài chính.</w:t>
      </w:r>
    </w:p>
    <w:p w14:paraId="648EBD21"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w:t>
      </w:r>
      <w:r w:rsidRPr="001D1819">
        <w:rPr>
          <w:rFonts w:ascii="Times New Roman" w:eastAsia="Times New Roman" w:hAnsi="Times New Roman" w:cs="Times New Roman"/>
          <w:bCs/>
          <w:sz w:val="28"/>
          <w:szCs w:val="28"/>
        </w:rPr>
        <w:t>Sự phân biệt trong giáo dục</w:t>
      </w:r>
      <w:r w:rsidRPr="001D1819">
        <w:rPr>
          <w:rFonts w:ascii="Times New Roman" w:eastAsia="Times New Roman" w:hAnsi="Times New Roman" w:cs="Times New Roman"/>
          <w:sz w:val="28"/>
          <w:szCs w:val="28"/>
        </w:rPr>
        <w:t>: Trẻ em ở một số quốc gia hoặc vùng miền vẫn gặp phải sự phân biệt trong việc tiếp cận giáo dục, nhất là trẻ em gái hay nhóm dân tộc thiểu số.</w:t>
      </w:r>
    </w:p>
    <w:p w14:paraId="52FA828A" w14:textId="77777777" w:rsidR="001D1819" w:rsidRPr="001D1819" w:rsidRDefault="001D1819" w:rsidP="001D1819">
      <w:pPr>
        <w:spacing w:after="0" w:line="312" w:lineRule="auto"/>
        <w:jc w:val="both"/>
        <w:rPr>
          <w:rFonts w:ascii="Times New Roman" w:eastAsia="Times New Roman" w:hAnsi="Times New Roman" w:cs="Times New Roman"/>
          <w:kern w:val="2"/>
          <w:sz w:val="28"/>
          <w:szCs w:val="28"/>
        </w:rPr>
      </w:pPr>
      <w:r w:rsidRPr="001D1819">
        <w:rPr>
          <w:rFonts w:ascii="Times New Roman" w:eastAsia="Times New Roman" w:hAnsi="Times New Roman" w:cs="Times New Roman"/>
          <w:kern w:val="2"/>
          <w:sz w:val="28"/>
          <w:szCs w:val="28"/>
        </w:rPr>
        <w:t xml:space="preserve">+ </w:t>
      </w:r>
      <w:r w:rsidRPr="001D1819">
        <w:rPr>
          <w:rFonts w:ascii="Times New Roman" w:eastAsia="Times New Roman" w:hAnsi="Times New Roman" w:cs="Times New Roman"/>
          <w:bCs/>
          <w:sz w:val="28"/>
          <w:szCs w:val="28"/>
        </w:rPr>
        <w:t>Chất lượng giáo dục không đồng đều</w:t>
      </w:r>
      <w:r w:rsidRPr="001D1819">
        <w:rPr>
          <w:rFonts w:ascii="Times New Roman" w:eastAsia="Times New Roman" w:hAnsi="Times New Roman" w:cs="Times New Roman"/>
          <w:sz w:val="28"/>
          <w:szCs w:val="28"/>
        </w:rPr>
        <w:t>: Không phải tất cả các hệ thống giáo dục đều đảm bảo chất lượng, điều này gây ảnh hưởng đến khả năng học tập của trẻ em.</w:t>
      </w:r>
    </w:p>
    <w:p w14:paraId="6F6EC305" w14:textId="77777777" w:rsidR="001D1819" w:rsidRPr="001D1819" w:rsidRDefault="001D1819" w:rsidP="001D1819">
      <w:pPr>
        <w:shd w:val="clear" w:color="auto" w:fill="FFFFFF"/>
        <w:spacing w:after="0" w:line="312" w:lineRule="auto"/>
        <w:jc w:val="both"/>
        <w:rPr>
          <w:rFonts w:ascii="Times New Roman" w:hAnsi="Times New Roman" w:cs="Times New Roman"/>
          <w:b/>
          <w:bCs/>
          <w:kern w:val="24"/>
          <w:sz w:val="28"/>
          <w:szCs w:val="28"/>
        </w:rPr>
      </w:pPr>
      <w:r w:rsidRPr="001D1819">
        <w:rPr>
          <w:rFonts w:ascii="Times New Roman" w:hAnsi="Times New Roman" w:cs="Times New Roman"/>
          <w:b/>
          <w:kern w:val="24"/>
          <w:sz w:val="28"/>
          <w:szCs w:val="28"/>
        </w:rPr>
        <w:t>* Kết bài:</w:t>
      </w:r>
      <w:r w:rsidRPr="001D1819">
        <w:rPr>
          <w:rFonts w:ascii="Times New Roman" w:hAnsi="Times New Roman" w:cs="Times New Roman"/>
          <w:b/>
          <w:bCs/>
          <w:kern w:val="24"/>
          <w:sz w:val="28"/>
          <w:szCs w:val="28"/>
        </w:rPr>
        <w:t xml:space="preserve"> </w:t>
      </w:r>
      <w:r w:rsidRPr="001D1819">
        <w:rPr>
          <w:rFonts w:ascii="Times New Roman" w:hAnsi="Times New Roman" w:cs="Times New Roman"/>
          <w:kern w:val="24"/>
          <w:sz w:val="28"/>
          <w:szCs w:val="28"/>
        </w:rPr>
        <w:t>Khẳng định lại vấn đề và nêu thông điệp.</w:t>
      </w:r>
    </w:p>
    <w:p w14:paraId="073C7D52" w14:textId="77777777" w:rsidR="001D1819" w:rsidRPr="001D1819" w:rsidRDefault="001D1819" w:rsidP="001D1819">
      <w:pPr>
        <w:spacing w:after="0" w:line="312" w:lineRule="auto"/>
        <w:rPr>
          <w:rFonts w:ascii="Times New Roman" w:hAnsi="Times New Roman" w:cs="Times New Roman"/>
          <w:sz w:val="28"/>
          <w:szCs w:val="28"/>
          <w:shd w:val="clear" w:color="auto" w:fill="FFFFFF"/>
        </w:rPr>
      </w:pPr>
    </w:p>
    <w:p w14:paraId="36A078D9" w14:textId="77777777" w:rsidR="001D1819" w:rsidRPr="001D1819" w:rsidRDefault="001D1819" w:rsidP="001D1819">
      <w:pPr>
        <w:spacing w:after="0" w:line="312" w:lineRule="auto"/>
        <w:rPr>
          <w:rFonts w:ascii="Times New Roman" w:hAnsi="Times New Roman" w:cs="Times New Roman"/>
          <w:sz w:val="28"/>
          <w:szCs w:val="28"/>
          <w:shd w:val="clear" w:color="auto" w:fill="FFFFFF"/>
        </w:rPr>
      </w:pPr>
      <w:r w:rsidRPr="001D1819">
        <w:rPr>
          <w:rFonts w:ascii="Times New Roman" w:hAnsi="Times New Roman" w:cs="Times New Roman"/>
          <w:sz w:val="28"/>
          <w:szCs w:val="28"/>
          <w:u w:val="single"/>
          <w:shd w:val="clear" w:color="auto" w:fill="FFFFFF"/>
        </w:rPr>
        <w:t>Đề b</w:t>
      </w:r>
      <w:r w:rsidRPr="001D1819">
        <w:rPr>
          <w:rFonts w:ascii="Times New Roman" w:hAnsi="Times New Roman" w:cs="Times New Roman"/>
          <w:sz w:val="28"/>
          <w:szCs w:val="28"/>
          <w:shd w:val="clear" w:color="auto" w:fill="FFFFFF"/>
        </w:rPr>
        <w:t>. Vì sao mọi trẻ em trên thế giới cần được bảo vệ và học tập trong hòa bình? </w:t>
      </w:r>
    </w:p>
    <w:p w14:paraId="4548F04D"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hAnsi="Times New Roman" w:cs="Times New Roman"/>
          <w:b/>
          <w:kern w:val="24"/>
          <w:sz w:val="28"/>
          <w:szCs w:val="28"/>
        </w:rPr>
        <w:t>* Mở bài:</w:t>
      </w:r>
      <w:r w:rsidRPr="001D1819">
        <w:rPr>
          <w:rFonts w:ascii="Times New Roman" w:hAnsi="Times New Roman" w:cs="Times New Roman"/>
          <w:b/>
          <w:bCs/>
          <w:kern w:val="24"/>
          <w:sz w:val="28"/>
          <w:szCs w:val="28"/>
        </w:rPr>
        <w:t xml:space="preserve"> </w:t>
      </w:r>
      <w:r w:rsidRPr="001D1819">
        <w:rPr>
          <w:rFonts w:ascii="Times New Roman" w:eastAsia="Times New Roman" w:hAnsi="Times New Roman" w:cs="Times New Roman"/>
          <w:sz w:val="28"/>
          <w:szCs w:val="28"/>
        </w:rPr>
        <w:t>Giới thiệu vấn đề nghị luận và nêu khái quát quan điểm của người viết về vấn đề.</w:t>
      </w:r>
    </w:p>
    <w:p w14:paraId="1A37A127" w14:textId="77777777" w:rsidR="001D1819" w:rsidRPr="001D1819" w:rsidRDefault="001D1819" w:rsidP="001D1819">
      <w:pPr>
        <w:spacing w:after="0" w:line="312" w:lineRule="auto"/>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Trẻ em là tương lai của xã hội, và việc bảo vệ quyền lợi của các em là trách nhiệm của mỗi quốc gia và cộng đồng toàn cầu.</w:t>
      </w:r>
    </w:p>
    <w:p w14:paraId="632E0D36" w14:textId="77777777" w:rsidR="001D1819" w:rsidRPr="001D1819" w:rsidRDefault="001D1819" w:rsidP="001D1819">
      <w:pPr>
        <w:spacing w:after="0" w:line="312" w:lineRule="auto"/>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Việc bảo vệ trẻ em khỏi các nguy cơ, xung đột và cung cấp cho các em môi trường học tập hòa bình là cần thiết để đảm bảo sự phát triển toàn diện của các em.</w:t>
      </w:r>
    </w:p>
    <w:p w14:paraId="78BDCBB9" w14:textId="77777777" w:rsidR="001D1819" w:rsidRPr="001D1819" w:rsidRDefault="001D1819" w:rsidP="001D1819">
      <w:pPr>
        <w:spacing w:after="0" w:line="312" w:lineRule="auto"/>
        <w:jc w:val="both"/>
        <w:rPr>
          <w:rFonts w:ascii="Times New Roman" w:eastAsia="Times New Roman" w:hAnsi="Times New Roman" w:cs="Times New Roman"/>
          <w:b/>
          <w:sz w:val="28"/>
          <w:szCs w:val="28"/>
        </w:rPr>
      </w:pPr>
      <w:r w:rsidRPr="001D1819">
        <w:rPr>
          <w:rFonts w:ascii="Times New Roman" w:eastAsia="Times New Roman" w:hAnsi="Times New Roman" w:cs="Times New Roman"/>
          <w:b/>
          <w:sz w:val="28"/>
          <w:szCs w:val="28"/>
        </w:rPr>
        <w:t>* Thân bài:</w:t>
      </w:r>
    </w:p>
    <w:p w14:paraId="243D62C2"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 xml:space="preserve">- </w:t>
      </w:r>
      <w:r w:rsidRPr="001D1819">
        <w:rPr>
          <w:rFonts w:ascii="Times New Roman" w:hAnsi="Times New Roman" w:cs="Times New Roman"/>
          <w:b/>
          <w:sz w:val="28"/>
          <w:szCs w:val="28"/>
        </w:rPr>
        <w:t>Giải thích vấn đề nghị luận</w:t>
      </w:r>
      <w:r w:rsidRPr="001D1819">
        <w:rPr>
          <w:rFonts w:ascii="Times New Roman" w:hAnsi="Times New Roman" w:cs="Times New Roman"/>
          <w:sz w:val="28"/>
          <w:szCs w:val="28"/>
        </w:rPr>
        <w:t xml:space="preserve">: </w:t>
      </w:r>
    </w:p>
    <w:p w14:paraId="62026B57"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hAnsi="Times New Roman" w:cs="Times New Roman"/>
          <w:sz w:val="28"/>
          <w:szCs w:val="28"/>
        </w:rPr>
        <w:t>Trẻ em là những người đang trong giai đoạn phát triển từ khi sinh ra cho đến khi trưởng thành, thường được hiểu là những người dưới 18 tuổi, theo quy định của Liên Hợp Quốc. Em trẻ có đặc điểm là đang trong quá trình hình thành và phát triển về thể chất, trí tuệ, cảm xúc và xã hội.</w:t>
      </w:r>
    </w:p>
    <w:p w14:paraId="11DCD1A8"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hAnsi="Times New Roman" w:cs="Times New Roman"/>
          <w:b/>
          <w:sz w:val="28"/>
          <w:szCs w:val="28"/>
          <w:shd w:val="clear" w:color="auto" w:fill="FFFFFF"/>
        </w:rPr>
        <w:lastRenderedPageBreak/>
        <w:t>- Đưa ra quan điểm của bản thân</w:t>
      </w:r>
      <w:r w:rsidRPr="001D1819">
        <w:rPr>
          <w:rFonts w:ascii="Times New Roman" w:hAnsi="Times New Roman" w:cs="Times New Roman"/>
          <w:sz w:val="28"/>
          <w:szCs w:val="28"/>
          <w:shd w:val="clear" w:color="auto" w:fill="FFFFFF"/>
        </w:rPr>
        <w:t>: Mọi trẻ em trên thế giới cần được bảo vệ và học tập trong hòa bình.</w:t>
      </w:r>
    </w:p>
    <w:p w14:paraId="5F63E6D5"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eastAsia="Times New Roman" w:hAnsi="Times New Roman" w:cs="Times New Roman"/>
          <w:sz w:val="28"/>
          <w:szCs w:val="28"/>
        </w:rPr>
        <w:t xml:space="preserve">- </w:t>
      </w:r>
      <w:r w:rsidRPr="001D1819">
        <w:rPr>
          <w:rFonts w:ascii="Times New Roman" w:eastAsia="Times New Roman" w:hAnsi="Times New Roman" w:cs="Times New Roman"/>
          <w:b/>
          <w:sz w:val="28"/>
          <w:szCs w:val="28"/>
        </w:rPr>
        <w:t>Bàn luận:</w:t>
      </w:r>
    </w:p>
    <w:p w14:paraId="169B5A30" w14:textId="77777777" w:rsidR="001D1819" w:rsidRPr="001D1819" w:rsidRDefault="001D1819" w:rsidP="001D1819">
      <w:pPr>
        <w:spacing w:after="0" w:line="312" w:lineRule="auto"/>
        <w:jc w:val="both"/>
        <w:rPr>
          <w:rFonts w:ascii="Times New Roman" w:hAnsi="Times New Roman" w:cs="Times New Roman"/>
          <w:sz w:val="28"/>
          <w:szCs w:val="28"/>
        </w:rPr>
      </w:pPr>
      <w:r w:rsidRPr="001D1819">
        <w:rPr>
          <w:rFonts w:ascii="Times New Roman" w:eastAsia="Times New Roman" w:hAnsi="Times New Roman" w:cs="Times New Roman"/>
          <w:sz w:val="28"/>
          <w:szCs w:val="28"/>
        </w:rPr>
        <w:t xml:space="preserve">  +   Độ tuổi trẻ em là giai đoạn trong quá trình </w:t>
      </w:r>
      <w:r w:rsidRPr="001D1819">
        <w:rPr>
          <w:rFonts w:ascii="Times New Roman" w:hAnsi="Times New Roman" w:cs="Times New Roman"/>
          <w:sz w:val="28"/>
          <w:szCs w:val="28"/>
        </w:rPr>
        <w:t>học hỏi, tiếp tục thu các giá trị xã hội, phát triển kỹ năng sống và định hình nhân cách. Trong xã hội, trẻ em cần được chăm sóc, bảo vệ và giáo dục để có thể phát triển toàn diện và trở thành những người trưởng thành có trách nhiệm trong cộng đồng.</w:t>
      </w:r>
    </w:p>
    <w:p w14:paraId="60DFB0FD" w14:textId="77777777" w:rsidR="001D1819" w:rsidRPr="001D1819" w:rsidRDefault="001D1819" w:rsidP="001D1819">
      <w:pPr>
        <w:spacing w:after="0" w:line="312" w:lineRule="auto"/>
        <w:rPr>
          <w:rFonts w:ascii="Times New Roman" w:hAnsi="Times New Roman" w:cs="Times New Roman"/>
          <w:b/>
          <w:sz w:val="28"/>
          <w:szCs w:val="28"/>
          <w:shd w:val="clear" w:color="auto" w:fill="FFFFFF"/>
        </w:rPr>
      </w:pPr>
      <w:r w:rsidRPr="001D1819">
        <w:rPr>
          <w:rFonts w:ascii="Times New Roman" w:eastAsia="Times New Roman" w:hAnsi="Times New Roman" w:cs="Times New Roman"/>
          <w:kern w:val="2"/>
          <w:sz w:val="28"/>
          <w:szCs w:val="28"/>
        </w:rPr>
        <w:t xml:space="preserve">  </w:t>
      </w:r>
      <w:r w:rsidRPr="001D1819">
        <w:rPr>
          <w:rFonts w:ascii="Times New Roman" w:eastAsia="Times New Roman" w:hAnsi="Times New Roman" w:cs="Times New Roman"/>
          <w:b/>
          <w:kern w:val="2"/>
          <w:sz w:val="28"/>
          <w:szCs w:val="28"/>
        </w:rPr>
        <w:t>+</w:t>
      </w:r>
      <w:r w:rsidRPr="001D1819">
        <w:rPr>
          <w:rFonts w:ascii="Times New Roman" w:eastAsia="Times New Roman" w:hAnsi="Times New Roman" w:cs="Times New Roman"/>
          <w:kern w:val="2"/>
          <w:sz w:val="28"/>
          <w:szCs w:val="28"/>
        </w:rPr>
        <w:t xml:space="preserve">  </w:t>
      </w:r>
      <w:r w:rsidRPr="001D1819">
        <w:rPr>
          <w:rFonts w:ascii="Times New Roman" w:hAnsi="Times New Roman" w:cs="Times New Roman"/>
          <w:b/>
          <w:bCs/>
          <w:sz w:val="28"/>
          <w:szCs w:val="28"/>
        </w:rPr>
        <w:t>Lý do vì sao mọi trẻ em trên thế giới cần được bảo vệ:</w:t>
      </w:r>
    </w:p>
    <w:p w14:paraId="0095B3AE" w14:textId="77777777" w:rsidR="001D1819" w:rsidRPr="001D1819" w:rsidRDefault="001D1819" w:rsidP="001D1819">
      <w:pPr>
        <w:spacing w:after="0" w:line="312" w:lineRule="auto"/>
        <w:jc w:val="both"/>
        <w:rPr>
          <w:rFonts w:ascii="Times New Roman" w:hAnsi="Times New Roman" w:cs="Times New Roman"/>
          <w:sz w:val="28"/>
          <w:szCs w:val="28"/>
          <w:shd w:val="clear" w:color="auto" w:fill="FFFFFF"/>
        </w:rPr>
      </w:pPr>
      <w:r w:rsidRPr="001D1819">
        <w:rPr>
          <w:rFonts w:ascii="Times New Roman" w:hAnsi="Times New Roman" w:cs="Times New Roman"/>
          <w:b/>
          <w:sz w:val="28"/>
          <w:szCs w:val="28"/>
          <w:shd w:val="clear" w:color="auto" w:fill="FFFFFF"/>
        </w:rPr>
        <w:t xml:space="preserve">     </w:t>
      </w:r>
      <w:r w:rsidRPr="001D1819">
        <w:rPr>
          <w:rFonts w:ascii="Times New Roman" w:hAnsi="Times New Roman" w:cs="Times New Roman"/>
          <w:sz w:val="28"/>
          <w:szCs w:val="28"/>
          <w:shd w:val="clear" w:color="auto" w:fill="FFFFFF"/>
        </w:rPr>
        <w:t xml:space="preserve">++ </w:t>
      </w:r>
      <w:r w:rsidRPr="001D1819">
        <w:rPr>
          <w:rFonts w:ascii="Times New Roman" w:eastAsia="Times New Roman" w:hAnsi="Times New Roman" w:cs="Times New Roman"/>
          <w:bCs/>
          <w:sz w:val="28"/>
          <w:szCs w:val="28"/>
        </w:rPr>
        <w:t>Trẻ em là đối tượng dễ bị tổn thương</w:t>
      </w:r>
      <w:r w:rsidRPr="001D1819">
        <w:rPr>
          <w:rFonts w:ascii="Times New Roman" w:eastAsia="Times New Roman" w:hAnsi="Times New Roman" w:cs="Times New Roman"/>
          <w:sz w:val="28"/>
          <w:szCs w:val="28"/>
        </w:rPr>
        <w:t>: Do sự yếu đuối về thể chất và tinh thần, trẻ em dễ bị ảnh hưởng bởi xung đột, bạo lực, hoặc bị lợi dụng trong các tình huống khẩn cấp, chiến tranh.</w:t>
      </w:r>
    </w:p>
    <w:p w14:paraId="0A1ABE8E" w14:textId="77777777" w:rsidR="001D1819" w:rsidRPr="001D1819" w:rsidRDefault="001D1819" w:rsidP="001D1819">
      <w:pPr>
        <w:spacing w:after="0" w:line="312" w:lineRule="auto"/>
        <w:jc w:val="both"/>
        <w:rPr>
          <w:rFonts w:ascii="Times New Roman" w:hAnsi="Times New Roman" w:cs="Times New Roman"/>
          <w:sz w:val="28"/>
          <w:szCs w:val="28"/>
          <w:shd w:val="clear" w:color="auto" w:fill="FFFFFF"/>
        </w:rPr>
      </w:pPr>
      <w:r w:rsidRPr="001D1819">
        <w:rPr>
          <w:rFonts w:ascii="Times New Roman" w:hAnsi="Times New Roman" w:cs="Times New Roman"/>
          <w:sz w:val="28"/>
          <w:szCs w:val="28"/>
          <w:shd w:val="clear" w:color="auto" w:fill="FFFFFF"/>
        </w:rPr>
        <w:t xml:space="preserve">     ++ </w:t>
      </w:r>
      <w:r w:rsidRPr="001D1819">
        <w:rPr>
          <w:rFonts w:ascii="Times New Roman" w:eastAsia="Times New Roman" w:hAnsi="Times New Roman" w:cs="Times New Roman"/>
          <w:bCs/>
          <w:sz w:val="28"/>
          <w:szCs w:val="28"/>
        </w:rPr>
        <w:t>Bảo vệ sức khỏe và sự phát triển thể chất</w:t>
      </w:r>
      <w:r w:rsidRPr="001D1819">
        <w:rPr>
          <w:rFonts w:ascii="Times New Roman" w:eastAsia="Times New Roman" w:hAnsi="Times New Roman" w:cs="Times New Roman"/>
          <w:sz w:val="28"/>
          <w:szCs w:val="28"/>
        </w:rPr>
        <w:t>: Trẻ em cần môi trường an toàn để phát triển về thể chất, không bị xâm hại hay phải chịu những tác động tiêu cực từ bạo lực hoặc chiến tranh.</w:t>
      </w:r>
    </w:p>
    <w:p w14:paraId="3F0D04BC"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sz w:val="28"/>
          <w:szCs w:val="28"/>
          <w:shd w:val="clear" w:color="auto" w:fill="FFFFFF"/>
        </w:rPr>
        <w:t xml:space="preserve">     ++ </w:t>
      </w:r>
      <w:r w:rsidRPr="001D1819">
        <w:rPr>
          <w:rFonts w:ascii="Times New Roman" w:eastAsia="Times New Roman" w:hAnsi="Times New Roman" w:cs="Times New Roman"/>
          <w:bCs/>
          <w:sz w:val="28"/>
          <w:szCs w:val="28"/>
        </w:rPr>
        <w:t>Tránh khỏi các hình thức lao động trẻ em</w:t>
      </w:r>
      <w:r w:rsidRPr="001D1819">
        <w:rPr>
          <w:rFonts w:ascii="Times New Roman" w:eastAsia="Times New Roman" w:hAnsi="Times New Roman" w:cs="Times New Roman"/>
          <w:sz w:val="28"/>
          <w:szCs w:val="28"/>
        </w:rPr>
        <w:t>: Việc bảo vệ giúp trẻ em tránh bị ép buộc lao động sớm, để các em có thể tập trung vào việc học và phát triển bản thân.</w:t>
      </w:r>
    </w:p>
    <w:p w14:paraId="717B79A5"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b/>
          <w:sz w:val="28"/>
          <w:szCs w:val="28"/>
          <w:shd w:val="clear" w:color="auto" w:fill="FFFFFF"/>
        </w:rPr>
        <w:t xml:space="preserve">  + </w:t>
      </w:r>
      <w:r w:rsidRPr="001D1819">
        <w:rPr>
          <w:rFonts w:ascii="Times New Roman" w:eastAsia="Times New Roman" w:hAnsi="Times New Roman" w:cs="Times New Roman"/>
          <w:b/>
          <w:bCs/>
          <w:sz w:val="28"/>
          <w:szCs w:val="28"/>
        </w:rPr>
        <w:t>Lý do vì sao mọi trẻ em trên thế giới cần được học tập trong hòa bình:</w:t>
      </w:r>
    </w:p>
    <w:p w14:paraId="28F6B344"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hAnsi="Times New Roman" w:cs="Times New Roman"/>
          <w:sz w:val="28"/>
          <w:szCs w:val="28"/>
          <w:shd w:val="clear" w:color="auto" w:fill="FFFFFF"/>
        </w:rPr>
        <w:t xml:space="preserve">     ++ </w:t>
      </w:r>
      <w:r w:rsidRPr="001D1819">
        <w:rPr>
          <w:rFonts w:ascii="Times New Roman" w:eastAsia="Times New Roman" w:hAnsi="Times New Roman" w:cs="Times New Roman"/>
          <w:bCs/>
          <w:sz w:val="28"/>
          <w:szCs w:val="28"/>
        </w:rPr>
        <w:t>Hòa bình là điều kiện cần thiết cho giáo dục</w:t>
      </w:r>
      <w:r w:rsidRPr="001D1819">
        <w:rPr>
          <w:rFonts w:ascii="Times New Roman" w:eastAsia="Times New Roman" w:hAnsi="Times New Roman" w:cs="Times New Roman"/>
          <w:sz w:val="28"/>
          <w:szCs w:val="28"/>
        </w:rPr>
        <w:t>: Hòa bình giúp trẻ em có thể đến trường, học tập một cách ổn định, không bị gián đoạn bởi chiến tranh hay các mối đe dọa an ninh.</w:t>
      </w:r>
    </w:p>
    <w:p w14:paraId="1B480927" w14:textId="77777777" w:rsidR="001D1819" w:rsidRPr="001D1819" w:rsidRDefault="001D1819" w:rsidP="001D1819">
      <w:pPr>
        <w:spacing w:after="0" w:line="312" w:lineRule="auto"/>
        <w:jc w:val="both"/>
        <w:rPr>
          <w:rFonts w:ascii="Times New Roman" w:hAnsi="Times New Roman" w:cs="Times New Roman"/>
          <w:sz w:val="28"/>
          <w:szCs w:val="28"/>
          <w:shd w:val="clear" w:color="auto" w:fill="FFFFFF"/>
        </w:rPr>
      </w:pPr>
      <w:r w:rsidRPr="001D1819">
        <w:rPr>
          <w:rFonts w:ascii="Times New Roman" w:eastAsia="Times New Roman" w:hAnsi="Times New Roman" w:cs="Times New Roman"/>
          <w:sz w:val="28"/>
          <w:szCs w:val="28"/>
        </w:rPr>
        <w:t xml:space="preserve">      ++ </w:t>
      </w:r>
      <w:r w:rsidRPr="001D1819">
        <w:rPr>
          <w:rFonts w:ascii="Times New Roman" w:eastAsia="Times New Roman" w:hAnsi="Times New Roman" w:cs="Times New Roman"/>
          <w:bCs/>
          <w:sz w:val="28"/>
          <w:szCs w:val="28"/>
        </w:rPr>
        <w:t>Học tập trong hòa bình tạo ra nền tảng cho tương lai</w:t>
      </w:r>
      <w:r w:rsidRPr="001D1819">
        <w:rPr>
          <w:rFonts w:ascii="Times New Roman" w:eastAsia="Times New Roman" w:hAnsi="Times New Roman" w:cs="Times New Roman"/>
          <w:sz w:val="28"/>
          <w:szCs w:val="28"/>
        </w:rPr>
        <w:t>: Trẻ em học trong môi trường hòa bình sẽ có cơ hội phát triển tư duy, sáng tạo, và các kỹ năng cần thiết để trở thành những công dân có ích cho xã hội.</w:t>
      </w:r>
    </w:p>
    <w:p w14:paraId="3593E1A7"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sz w:val="28"/>
          <w:szCs w:val="28"/>
          <w:shd w:val="clear" w:color="auto" w:fill="FFFFFF"/>
        </w:rPr>
        <w:t xml:space="preserve">     ++ </w:t>
      </w:r>
      <w:r w:rsidRPr="001D1819">
        <w:rPr>
          <w:rFonts w:ascii="Times New Roman" w:eastAsia="Times New Roman" w:hAnsi="Times New Roman" w:cs="Times New Roman"/>
          <w:bCs/>
          <w:sz w:val="28"/>
          <w:szCs w:val="28"/>
        </w:rPr>
        <w:t>Hòa bình giúp giảm thiểu căng thẳng và lo âu cho trẻ em</w:t>
      </w:r>
      <w:r w:rsidRPr="001D1819">
        <w:rPr>
          <w:rFonts w:ascii="Times New Roman" w:eastAsia="Times New Roman" w:hAnsi="Times New Roman" w:cs="Times New Roman"/>
          <w:sz w:val="28"/>
          <w:szCs w:val="28"/>
        </w:rPr>
        <w:t>: Trong môi trường xung đột, trẻ em dễ bị tổn thương về tâm lý, căng thẳng, lo âu. Học tập trong hòa bình giúp các em cảm thấy an toàn, tự tin và sẵn sàng tiếp thu kiến thức.</w:t>
      </w:r>
    </w:p>
    <w:p w14:paraId="05449E43"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b/>
          <w:sz w:val="28"/>
          <w:szCs w:val="28"/>
          <w:shd w:val="clear" w:color="auto" w:fill="FFFFFF"/>
        </w:rPr>
        <w:t xml:space="preserve">   + </w:t>
      </w:r>
      <w:r w:rsidRPr="001D1819">
        <w:rPr>
          <w:rFonts w:ascii="Times New Roman" w:eastAsia="Times New Roman" w:hAnsi="Times New Roman" w:cs="Times New Roman"/>
          <w:b/>
          <w:bCs/>
          <w:sz w:val="28"/>
          <w:szCs w:val="28"/>
        </w:rPr>
        <w:t>Những hệ quả nghiêm trọng nếu trẻ em không được bảo vệ và học tập trong hòa bình:</w:t>
      </w:r>
    </w:p>
    <w:p w14:paraId="3478149B" w14:textId="77777777" w:rsidR="001D1819" w:rsidRPr="001D1819" w:rsidRDefault="001D1819" w:rsidP="001D1819">
      <w:pPr>
        <w:spacing w:after="0" w:line="312" w:lineRule="auto"/>
        <w:jc w:val="both"/>
        <w:rPr>
          <w:rFonts w:ascii="Times New Roman" w:eastAsia="Times New Roman" w:hAnsi="Times New Roman" w:cs="Times New Roman"/>
          <w:sz w:val="28"/>
          <w:szCs w:val="28"/>
        </w:rPr>
      </w:pPr>
      <w:r w:rsidRPr="001D1819">
        <w:rPr>
          <w:rFonts w:ascii="Times New Roman" w:hAnsi="Times New Roman" w:cs="Times New Roman"/>
          <w:b/>
          <w:sz w:val="28"/>
          <w:szCs w:val="28"/>
          <w:shd w:val="clear" w:color="auto" w:fill="FFFFFF"/>
        </w:rPr>
        <w:t xml:space="preserve">      </w:t>
      </w:r>
      <w:r w:rsidRPr="001D1819">
        <w:rPr>
          <w:rFonts w:ascii="Times New Roman" w:hAnsi="Times New Roman" w:cs="Times New Roman"/>
          <w:sz w:val="28"/>
          <w:szCs w:val="28"/>
          <w:shd w:val="clear" w:color="auto" w:fill="FFFFFF"/>
        </w:rPr>
        <w:t xml:space="preserve">++ </w:t>
      </w:r>
      <w:r w:rsidRPr="001D1819">
        <w:rPr>
          <w:rFonts w:ascii="Times New Roman" w:eastAsia="Times New Roman" w:hAnsi="Times New Roman" w:cs="Times New Roman"/>
          <w:bCs/>
          <w:sz w:val="28"/>
          <w:szCs w:val="28"/>
        </w:rPr>
        <w:t>Mất cơ hội phát triển</w:t>
      </w:r>
      <w:r w:rsidRPr="001D1819">
        <w:rPr>
          <w:rFonts w:ascii="Times New Roman" w:eastAsia="Times New Roman" w:hAnsi="Times New Roman" w:cs="Times New Roman"/>
          <w:sz w:val="28"/>
          <w:szCs w:val="28"/>
        </w:rPr>
        <w:t>: Trẻ em sống trong chiến tranh hoặc xung đột không chỉ mất đi môi trường học tập mà còn có thể bị tước đoạt quyền cơ bản của mình, dẫn đến việc không thể phát triển toàn diện.</w:t>
      </w:r>
    </w:p>
    <w:p w14:paraId="7DBB54D9" w14:textId="77777777" w:rsidR="001D1819" w:rsidRPr="001D1819" w:rsidRDefault="001D1819" w:rsidP="001D1819">
      <w:pPr>
        <w:spacing w:after="0" w:line="312" w:lineRule="auto"/>
        <w:jc w:val="both"/>
        <w:rPr>
          <w:rFonts w:ascii="Times New Roman" w:hAnsi="Times New Roman" w:cs="Times New Roman"/>
          <w:sz w:val="28"/>
          <w:szCs w:val="28"/>
          <w:shd w:val="clear" w:color="auto" w:fill="FFFFFF"/>
        </w:rPr>
      </w:pPr>
      <w:r w:rsidRPr="001D1819">
        <w:rPr>
          <w:rFonts w:ascii="Times New Roman" w:eastAsia="Times New Roman" w:hAnsi="Times New Roman" w:cs="Times New Roman"/>
          <w:sz w:val="28"/>
          <w:szCs w:val="28"/>
        </w:rPr>
        <w:t xml:space="preserve">       ++ </w:t>
      </w:r>
      <w:r w:rsidRPr="001D1819">
        <w:rPr>
          <w:rFonts w:ascii="Times New Roman" w:eastAsia="Times New Roman" w:hAnsi="Times New Roman" w:cs="Times New Roman"/>
          <w:bCs/>
          <w:sz w:val="28"/>
          <w:szCs w:val="28"/>
        </w:rPr>
        <w:t>Tổn hại về tâm lý và thể chất</w:t>
      </w:r>
      <w:r w:rsidRPr="001D1819">
        <w:rPr>
          <w:rFonts w:ascii="Times New Roman" w:eastAsia="Times New Roman" w:hAnsi="Times New Roman" w:cs="Times New Roman"/>
          <w:sz w:val="28"/>
          <w:szCs w:val="28"/>
        </w:rPr>
        <w:t>: Trẻ em sống trong môi trường bạo lực hoặc chiến tranh có thể phải chịu đựng những tổn thương tinh thần và thể chất lâu dài, ảnh hưởng đến khả năng hòa nhập xã hội và phát triển nghề nghiệp sau này.</w:t>
      </w:r>
    </w:p>
    <w:p w14:paraId="16B3012B"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sz w:val="28"/>
          <w:szCs w:val="28"/>
          <w:shd w:val="clear" w:color="auto" w:fill="FFFFFF"/>
        </w:rPr>
        <w:lastRenderedPageBreak/>
        <w:t xml:space="preserve">     ++ </w:t>
      </w:r>
      <w:r w:rsidRPr="001D1819">
        <w:rPr>
          <w:rFonts w:ascii="Times New Roman" w:eastAsia="Times New Roman" w:hAnsi="Times New Roman" w:cs="Times New Roman"/>
          <w:bCs/>
          <w:sz w:val="28"/>
          <w:szCs w:val="28"/>
        </w:rPr>
        <w:t>Tạo ra các thế hệ thiếu giáo dục</w:t>
      </w:r>
      <w:r w:rsidRPr="001D1819">
        <w:rPr>
          <w:rFonts w:ascii="Times New Roman" w:eastAsia="Times New Roman" w:hAnsi="Times New Roman" w:cs="Times New Roman"/>
          <w:sz w:val="28"/>
          <w:szCs w:val="28"/>
        </w:rPr>
        <w:t>: Nếu trẻ em không được học tập trong hòa bình, họ sẽ thiếu kỹ năng và kiến thức để góp phần xây dựng một xã hội phát triển, dẫn đến tình trạng thiếu lao động có tay nghề và năng lực trong tương lai.</w:t>
      </w:r>
    </w:p>
    <w:p w14:paraId="6C409DAB"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b/>
          <w:sz w:val="28"/>
          <w:szCs w:val="28"/>
          <w:shd w:val="clear" w:color="auto" w:fill="FFFFFF"/>
        </w:rPr>
        <w:t>+ Làm thế nào để trẻ em được bảo vệ và học tập trong hòa bình? (</w:t>
      </w:r>
      <w:r w:rsidRPr="001D1819">
        <w:rPr>
          <w:rFonts w:ascii="Times New Roman" w:eastAsia="Times New Roman" w:hAnsi="Times New Roman" w:cs="Times New Roman"/>
          <w:b/>
          <w:bCs/>
          <w:sz w:val="28"/>
          <w:szCs w:val="28"/>
        </w:rPr>
        <w:t>Vai trò của cộng đồng và các tổ chức quốc tế trong việc bảo vệ và tạo điều kiện học tập cho trẻ em trong hòa bình</w:t>
      </w:r>
      <w:r w:rsidRPr="001D1819">
        <w:rPr>
          <w:rFonts w:ascii="Times New Roman" w:eastAsia="Times New Roman" w:hAnsi="Times New Roman" w:cs="Times New Roman"/>
          <w:sz w:val="28"/>
          <w:szCs w:val="28"/>
        </w:rPr>
        <w:t>):</w:t>
      </w:r>
    </w:p>
    <w:p w14:paraId="05ED9B2A" w14:textId="77777777" w:rsidR="001D1819" w:rsidRPr="001D1819" w:rsidRDefault="001D1819" w:rsidP="001D1819">
      <w:pPr>
        <w:spacing w:after="0" w:line="312" w:lineRule="auto"/>
        <w:jc w:val="both"/>
        <w:rPr>
          <w:rFonts w:ascii="Times New Roman" w:hAnsi="Times New Roman" w:cs="Times New Roman"/>
          <w:sz w:val="28"/>
          <w:szCs w:val="28"/>
          <w:shd w:val="clear" w:color="auto" w:fill="FFFFFF"/>
        </w:rPr>
      </w:pPr>
      <w:r w:rsidRPr="001D1819">
        <w:rPr>
          <w:rFonts w:ascii="Times New Roman" w:hAnsi="Times New Roman" w:cs="Times New Roman"/>
          <w:b/>
          <w:sz w:val="28"/>
          <w:szCs w:val="28"/>
          <w:shd w:val="clear" w:color="auto" w:fill="FFFFFF"/>
        </w:rPr>
        <w:t xml:space="preserve">    </w:t>
      </w:r>
      <w:r w:rsidRPr="001D1819">
        <w:rPr>
          <w:rFonts w:ascii="Times New Roman" w:hAnsi="Times New Roman" w:cs="Times New Roman"/>
          <w:sz w:val="28"/>
          <w:szCs w:val="28"/>
          <w:shd w:val="clear" w:color="auto" w:fill="FFFFFF"/>
        </w:rPr>
        <w:t>++</w:t>
      </w:r>
      <w:r w:rsidRPr="001D1819">
        <w:rPr>
          <w:rFonts w:ascii="Times New Roman" w:hAnsi="Times New Roman" w:cs="Times New Roman"/>
          <w:b/>
          <w:sz w:val="28"/>
          <w:szCs w:val="28"/>
          <w:shd w:val="clear" w:color="auto" w:fill="FFFFFF"/>
        </w:rPr>
        <w:t xml:space="preserve"> </w:t>
      </w:r>
      <w:r w:rsidRPr="001D1819">
        <w:rPr>
          <w:rFonts w:ascii="Times New Roman" w:eastAsia="Times New Roman" w:hAnsi="Times New Roman" w:cs="Times New Roman"/>
          <w:bCs/>
          <w:sz w:val="28"/>
          <w:szCs w:val="28"/>
        </w:rPr>
        <w:t>Đối với các chính phủ và cộng đồng quốc tế</w:t>
      </w:r>
      <w:r w:rsidRPr="001D1819">
        <w:rPr>
          <w:rFonts w:ascii="Times New Roman" w:eastAsia="Times New Roman" w:hAnsi="Times New Roman" w:cs="Times New Roman"/>
          <w:sz w:val="28"/>
          <w:szCs w:val="28"/>
        </w:rPr>
        <w:t>: Các quốc gia cần thực thi các chính sách bảo vệ trẻ em, đồng thời hợp tác với nhau để xây dựng các chương trình bảo vệ trẻ em khỏi chiến tranh, bạo lực, buôn bán người và các hình thức xâm hại khác.</w:t>
      </w:r>
    </w:p>
    <w:p w14:paraId="07665F6C" w14:textId="77777777" w:rsidR="001D1819" w:rsidRPr="001D1819" w:rsidRDefault="001D1819" w:rsidP="001D1819">
      <w:pPr>
        <w:spacing w:after="0" w:line="312" w:lineRule="auto"/>
        <w:jc w:val="both"/>
        <w:rPr>
          <w:rFonts w:ascii="Times New Roman" w:hAnsi="Times New Roman" w:cs="Times New Roman"/>
          <w:b/>
          <w:sz w:val="28"/>
          <w:szCs w:val="28"/>
          <w:shd w:val="clear" w:color="auto" w:fill="FFFFFF"/>
        </w:rPr>
      </w:pPr>
      <w:r w:rsidRPr="001D1819">
        <w:rPr>
          <w:rFonts w:ascii="Times New Roman" w:hAnsi="Times New Roman" w:cs="Times New Roman"/>
          <w:sz w:val="28"/>
          <w:szCs w:val="28"/>
          <w:shd w:val="clear" w:color="auto" w:fill="FFFFFF"/>
        </w:rPr>
        <w:t xml:space="preserve">    ++ </w:t>
      </w:r>
      <w:r w:rsidRPr="001D1819">
        <w:rPr>
          <w:rFonts w:ascii="Times New Roman" w:eastAsia="Times New Roman" w:hAnsi="Times New Roman" w:cs="Times New Roman"/>
          <w:bCs/>
          <w:sz w:val="28"/>
          <w:szCs w:val="28"/>
        </w:rPr>
        <w:t>Đối với các tổ chức quốc tế và phi chính phủ</w:t>
      </w:r>
      <w:r w:rsidRPr="001D1819">
        <w:rPr>
          <w:rFonts w:ascii="Times New Roman" w:eastAsia="Times New Roman" w:hAnsi="Times New Roman" w:cs="Times New Roman"/>
          <w:sz w:val="28"/>
          <w:szCs w:val="28"/>
        </w:rPr>
        <w:t>: Các tổ chức như UNICEF, UNESCO có thể đóng vai trò quan trọng trong việc hỗ trợ các quốc gia bảo vệ trẻ em và cung cấp giáo dục cho trẻ em trong các khu vực bị xung đột, thiên tai.</w:t>
      </w:r>
    </w:p>
    <w:p w14:paraId="7D675872" w14:textId="77777777" w:rsidR="001D1819" w:rsidRPr="001D1819" w:rsidRDefault="001D1819" w:rsidP="001D1819">
      <w:pPr>
        <w:shd w:val="clear" w:color="auto" w:fill="FFFFFF"/>
        <w:spacing w:after="0" w:line="312" w:lineRule="auto"/>
        <w:jc w:val="both"/>
        <w:rPr>
          <w:rFonts w:ascii="Times New Roman" w:hAnsi="Times New Roman" w:cs="Times New Roman"/>
          <w:kern w:val="24"/>
          <w:sz w:val="28"/>
          <w:szCs w:val="28"/>
        </w:rPr>
      </w:pPr>
      <w:r w:rsidRPr="001D1819">
        <w:rPr>
          <w:rFonts w:ascii="Times New Roman" w:hAnsi="Times New Roman" w:cs="Times New Roman"/>
          <w:b/>
          <w:kern w:val="24"/>
          <w:sz w:val="28"/>
          <w:szCs w:val="28"/>
        </w:rPr>
        <w:t>* Kết bài:</w:t>
      </w:r>
      <w:r w:rsidRPr="001D1819">
        <w:rPr>
          <w:rFonts w:ascii="Times New Roman" w:hAnsi="Times New Roman" w:cs="Times New Roman"/>
          <w:b/>
          <w:bCs/>
          <w:kern w:val="24"/>
          <w:sz w:val="28"/>
          <w:szCs w:val="28"/>
        </w:rPr>
        <w:t xml:space="preserve"> </w:t>
      </w:r>
      <w:r w:rsidRPr="001D1819">
        <w:rPr>
          <w:rFonts w:ascii="Times New Roman" w:hAnsi="Times New Roman" w:cs="Times New Roman"/>
          <w:kern w:val="24"/>
          <w:sz w:val="28"/>
          <w:szCs w:val="28"/>
        </w:rPr>
        <w:t>Khẳng định lại vấn đề và nêu thông điệp.</w:t>
      </w:r>
    </w:p>
    <w:p w14:paraId="00B8FFAF" w14:textId="77777777" w:rsidR="001D1819" w:rsidRPr="001D1819" w:rsidRDefault="001D1819" w:rsidP="001D1819">
      <w:pPr>
        <w:shd w:val="clear" w:color="auto" w:fill="FFFFFF"/>
        <w:spacing w:after="0" w:line="312" w:lineRule="auto"/>
        <w:jc w:val="both"/>
        <w:rPr>
          <w:rFonts w:ascii="Times New Roman" w:hAnsi="Times New Roman" w:cs="Times New Roman"/>
          <w:kern w:val="24"/>
          <w:sz w:val="28"/>
          <w:szCs w:val="28"/>
        </w:rPr>
      </w:pPr>
      <w:r w:rsidRPr="001D1819">
        <w:rPr>
          <w:rFonts w:ascii="Times New Roman" w:hAnsi="Times New Roman" w:cs="Times New Roman"/>
          <w:kern w:val="24"/>
          <w:sz w:val="28"/>
          <w:szCs w:val="28"/>
        </w:rPr>
        <w:t xml:space="preserve">+ </w:t>
      </w:r>
      <w:r w:rsidRPr="001D1819">
        <w:rPr>
          <w:rFonts w:ascii="Times New Roman" w:eastAsia="Times New Roman" w:hAnsi="Times New Roman" w:cs="Times New Roman"/>
          <w:sz w:val="28"/>
          <w:szCs w:val="28"/>
        </w:rPr>
        <w:t>Việc bảo vệ trẻ em và đảm bảo các em có cơ hội học tập trong hòa bình là nền tảng để xây dựng một xã hội phát triển, công bằng và bền vững.</w:t>
      </w:r>
    </w:p>
    <w:p w14:paraId="54359033" w14:textId="77777777" w:rsidR="001D1819" w:rsidRPr="001D1819" w:rsidRDefault="001D1819" w:rsidP="001D1819">
      <w:pPr>
        <w:shd w:val="clear" w:color="auto" w:fill="FFFFFF"/>
        <w:spacing w:after="0" w:line="312" w:lineRule="auto"/>
        <w:jc w:val="both"/>
        <w:rPr>
          <w:rFonts w:ascii="Times New Roman" w:hAnsi="Times New Roman" w:cs="Times New Roman"/>
          <w:kern w:val="24"/>
          <w:sz w:val="28"/>
          <w:szCs w:val="28"/>
        </w:rPr>
      </w:pPr>
      <w:r w:rsidRPr="001D1819">
        <w:rPr>
          <w:rFonts w:ascii="Times New Roman" w:hAnsi="Times New Roman" w:cs="Times New Roman"/>
          <w:kern w:val="24"/>
          <w:sz w:val="28"/>
          <w:szCs w:val="28"/>
        </w:rPr>
        <w:t xml:space="preserve">+ </w:t>
      </w:r>
      <w:r w:rsidRPr="001D1819">
        <w:rPr>
          <w:rFonts w:ascii="Times New Roman" w:eastAsia="Times New Roman" w:hAnsi="Times New Roman" w:cs="Times New Roman"/>
          <w:sz w:val="28"/>
          <w:szCs w:val="28"/>
        </w:rPr>
        <w:t>Mỗi cá nhân, mỗi quốc gia và cộng đồng quốc tế cần hợp tác và cam kết bảo vệ quyền lợi của trẻ em, tạo ra một tương lai hòa bình và tươi sáng cho các em.</w:t>
      </w:r>
    </w:p>
    <w:p w14:paraId="2868E2CB" w14:textId="77777777" w:rsidR="00B91EA7" w:rsidRPr="001D1819" w:rsidRDefault="00B91EA7" w:rsidP="00340C10">
      <w:pPr>
        <w:pStyle w:val="NoSpacing"/>
        <w:rPr>
          <w:bCs/>
          <w:sz w:val="28"/>
          <w:szCs w:val="28"/>
          <w:lang w:val="da-DK"/>
        </w:rPr>
      </w:pPr>
    </w:p>
    <w:sectPr w:rsidR="00B91EA7" w:rsidRPr="001D1819" w:rsidSect="00B67F94">
      <w:footerReference w:type="default" r:id="rId7"/>
      <w:pgSz w:w="11907" w:h="16840" w:code="9"/>
      <w:pgMar w:top="851" w:right="794" w:bottom="85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5BCE" w14:textId="77777777" w:rsidR="003C7D4A" w:rsidRDefault="003C7D4A" w:rsidP="00C27F26">
      <w:pPr>
        <w:spacing w:after="0" w:line="240" w:lineRule="auto"/>
      </w:pPr>
      <w:r>
        <w:separator/>
      </w:r>
    </w:p>
  </w:endnote>
  <w:endnote w:type="continuationSeparator" w:id="0">
    <w:p w14:paraId="166C69F8" w14:textId="77777777" w:rsidR="003C7D4A" w:rsidRDefault="003C7D4A" w:rsidP="00C2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08460"/>
      <w:docPartObj>
        <w:docPartGallery w:val="Page Numbers (Bottom of Page)"/>
        <w:docPartUnique/>
      </w:docPartObj>
    </w:sdtPr>
    <w:sdtEndPr>
      <w:rPr>
        <w:noProof/>
      </w:rPr>
    </w:sdtEndPr>
    <w:sdtContent>
      <w:p w14:paraId="2E173600" w14:textId="4C201511" w:rsidR="00FF62B5" w:rsidRDefault="00FF62B5">
        <w:pPr>
          <w:pStyle w:val="Footer"/>
          <w:jc w:val="center"/>
        </w:pPr>
        <w:r>
          <w:fldChar w:fldCharType="begin"/>
        </w:r>
        <w:r>
          <w:instrText xml:space="preserve"> PAGE   \* MERGEFORMAT </w:instrText>
        </w:r>
        <w:r>
          <w:fldChar w:fldCharType="separate"/>
        </w:r>
        <w:r w:rsidR="008E0277">
          <w:rPr>
            <w:noProof/>
          </w:rPr>
          <w:t>7</w:t>
        </w:r>
        <w:r>
          <w:rPr>
            <w:noProof/>
          </w:rPr>
          <w:fldChar w:fldCharType="end"/>
        </w:r>
      </w:p>
    </w:sdtContent>
  </w:sdt>
  <w:p w14:paraId="446A145E" w14:textId="77777777" w:rsidR="00FF62B5" w:rsidRDefault="00FF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54B2" w14:textId="77777777" w:rsidR="003C7D4A" w:rsidRDefault="003C7D4A" w:rsidP="00C27F26">
      <w:pPr>
        <w:spacing w:after="0" w:line="240" w:lineRule="auto"/>
      </w:pPr>
      <w:r>
        <w:separator/>
      </w:r>
    </w:p>
  </w:footnote>
  <w:footnote w:type="continuationSeparator" w:id="0">
    <w:p w14:paraId="68ADB1C6" w14:textId="77777777" w:rsidR="003C7D4A" w:rsidRDefault="003C7D4A" w:rsidP="00C27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B68D1"/>
    <w:multiLevelType w:val="singleLevel"/>
    <w:tmpl w:val="CDBB68D1"/>
    <w:lvl w:ilvl="0">
      <w:start w:val="1"/>
      <w:numFmt w:val="lowerLetter"/>
      <w:suff w:val="space"/>
      <w:lvlText w:val="%1."/>
      <w:lvlJc w:val="left"/>
    </w:lvl>
  </w:abstractNum>
  <w:abstractNum w:abstractNumId="1" w15:restartNumberingAfterBreak="0">
    <w:nsid w:val="0149730D"/>
    <w:multiLevelType w:val="hybridMultilevel"/>
    <w:tmpl w:val="83EA3B86"/>
    <w:lvl w:ilvl="0" w:tplc="C180DC9A">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60B91"/>
    <w:multiLevelType w:val="hybridMultilevel"/>
    <w:tmpl w:val="F6C6AB4C"/>
    <w:lvl w:ilvl="0" w:tplc="75ACBEE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56F2316"/>
    <w:multiLevelType w:val="hybridMultilevel"/>
    <w:tmpl w:val="7340BC38"/>
    <w:lvl w:ilvl="0" w:tplc="3054554C">
      <w:start w:val="1"/>
      <w:numFmt w:val="bullet"/>
      <w:lvlText w:val="•"/>
      <w:lvlJc w:val="left"/>
      <w:pPr>
        <w:tabs>
          <w:tab w:val="num" w:pos="720"/>
        </w:tabs>
        <w:ind w:left="720" w:hanging="360"/>
      </w:pPr>
      <w:rPr>
        <w:rFonts w:ascii="Arial" w:hAnsi="Arial" w:hint="default"/>
      </w:rPr>
    </w:lvl>
    <w:lvl w:ilvl="1" w:tplc="A66E534E" w:tentative="1">
      <w:start w:val="1"/>
      <w:numFmt w:val="bullet"/>
      <w:lvlText w:val="•"/>
      <w:lvlJc w:val="left"/>
      <w:pPr>
        <w:tabs>
          <w:tab w:val="num" w:pos="1440"/>
        </w:tabs>
        <w:ind w:left="1440" w:hanging="360"/>
      </w:pPr>
      <w:rPr>
        <w:rFonts w:ascii="Arial" w:hAnsi="Arial" w:hint="default"/>
      </w:rPr>
    </w:lvl>
    <w:lvl w:ilvl="2" w:tplc="5F8E4688" w:tentative="1">
      <w:start w:val="1"/>
      <w:numFmt w:val="bullet"/>
      <w:lvlText w:val="•"/>
      <w:lvlJc w:val="left"/>
      <w:pPr>
        <w:tabs>
          <w:tab w:val="num" w:pos="2160"/>
        </w:tabs>
        <w:ind w:left="2160" w:hanging="360"/>
      </w:pPr>
      <w:rPr>
        <w:rFonts w:ascii="Arial" w:hAnsi="Arial" w:hint="default"/>
      </w:rPr>
    </w:lvl>
    <w:lvl w:ilvl="3" w:tplc="4716A296" w:tentative="1">
      <w:start w:val="1"/>
      <w:numFmt w:val="bullet"/>
      <w:lvlText w:val="•"/>
      <w:lvlJc w:val="left"/>
      <w:pPr>
        <w:tabs>
          <w:tab w:val="num" w:pos="2880"/>
        </w:tabs>
        <w:ind w:left="2880" w:hanging="360"/>
      </w:pPr>
      <w:rPr>
        <w:rFonts w:ascii="Arial" w:hAnsi="Arial" w:hint="default"/>
      </w:rPr>
    </w:lvl>
    <w:lvl w:ilvl="4" w:tplc="E57E9F46" w:tentative="1">
      <w:start w:val="1"/>
      <w:numFmt w:val="bullet"/>
      <w:lvlText w:val="•"/>
      <w:lvlJc w:val="left"/>
      <w:pPr>
        <w:tabs>
          <w:tab w:val="num" w:pos="3600"/>
        </w:tabs>
        <w:ind w:left="3600" w:hanging="360"/>
      </w:pPr>
      <w:rPr>
        <w:rFonts w:ascii="Arial" w:hAnsi="Arial" w:hint="default"/>
      </w:rPr>
    </w:lvl>
    <w:lvl w:ilvl="5" w:tplc="C076F4F0" w:tentative="1">
      <w:start w:val="1"/>
      <w:numFmt w:val="bullet"/>
      <w:lvlText w:val="•"/>
      <w:lvlJc w:val="left"/>
      <w:pPr>
        <w:tabs>
          <w:tab w:val="num" w:pos="4320"/>
        </w:tabs>
        <w:ind w:left="4320" w:hanging="360"/>
      </w:pPr>
      <w:rPr>
        <w:rFonts w:ascii="Arial" w:hAnsi="Arial" w:hint="default"/>
      </w:rPr>
    </w:lvl>
    <w:lvl w:ilvl="6" w:tplc="5540F99E" w:tentative="1">
      <w:start w:val="1"/>
      <w:numFmt w:val="bullet"/>
      <w:lvlText w:val="•"/>
      <w:lvlJc w:val="left"/>
      <w:pPr>
        <w:tabs>
          <w:tab w:val="num" w:pos="5040"/>
        </w:tabs>
        <w:ind w:left="5040" w:hanging="360"/>
      </w:pPr>
      <w:rPr>
        <w:rFonts w:ascii="Arial" w:hAnsi="Arial" w:hint="default"/>
      </w:rPr>
    </w:lvl>
    <w:lvl w:ilvl="7" w:tplc="E8F4782C" w:tentative="1">
      <w:start w:val="1"/>
      <w:numFmt w:val="bullet"/>
      <w:lvlText w:val="•"/>
      <w:lvlJc w:val="left"/>
      <w:pPr>
        <w:tabs>
          <w:tab w:val="num" w:pos="5760"/>
        </w:tabs>
        <w:ind w:left="5760" w:hanging="360"/>
      </w:pPr>
      <w:rPr>
        <w:rFonts w:ascii="Arial" w:hAnsi="Arial" w:hint="default"/>
      </w:rPr>
    </w:lvl>
    <w:lvl w:ilvl="8" w:tplc="D64A93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D1B5D"/>
    <w:multiLevelType w:val="hybridMultilevel"/>
    <w:tmpl w:val="5CB0620C"/>
    <w:lvl w:ilvl="0" w:tplc="80A81A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7FC5"/>
    <w:multiLevelType w:val="multilevel"/>
    <w:tmpl w:val="142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77536D"/>
    <w:multiLevelType w:val="multilevel"/>
    <w:tmpl w:val="9C34DF6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0FA26504"/>
    <w:multiLevelType w:val="hybridMultilevel"/>
    <w:tmpl w:val="FC4ECB08"/>
    <w:lvl w:ilvl="0" w:tplc="74A20E88">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5E068DA"/>
    <w:multiLevelType w:val="hybridMultilevel"/>
    <w:tmpl w:val="5578680A"/>
    <w:lvl w:ilvl="0" w:tplc="7E4E0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DE3CF9"/>
    <w:multiLevelType w:val="hybridMultilevel"/>
    <w:tmpl w:val="CF08EC4E"/>
    <w:lvl w:ilvl="0" w:tplc="85848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12848"/>
    <w:multiLevelType w:val="hybridMultilevel"/>
    <w:tmpl w:val="0898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04400"/>
    <w:multiLevelType w:val="hybridMultilevel"/>
    <w:tmpl w:val="4252B1DA"/>
    <w:lvl w:ilvl="0" w:tplc="7F9C2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62B8E"/>
    <w:multiLevelType w:val="hybridMultilevel"/>
    <w:tmpl w:val="492C7EF2"/>
    <w:lvl w:ilvl="0" w:tplc="84C27290">
      <w:start w:val="1"/>
      <w:numFmt w:val="bullet"/>
      <w:lvlText w:val="-"/>
      <w:lvlJc w:val="left"/>
      <w:pPr>
        <w:tabs>
          <w:tab w:val="num" w:pos="720"/>
        </w:tabs>
        <w:ind w:left="720" w:hanging="360"/>
      </w:pPr>
      <w:rPr>
        <w:rFonts w:ascii="Times New Roman" w:hAnsi="Times New Roman" w:hint="default"/>
      </w:rPr>
    </w:lvl>
    <w:lvl w:ilvl="1" w:tplc="76D2BBAC" w:tentative="1">
      <w:start w:val="1"/>
      <w:numFmt w:val="bullet"/>
      <w:lvlText w:val="-"/>
      <w:lvlJc w:val="left"/>
      <w:pPr>
        <w:tabs>
          <w:tab w:val="num" w:pos="1440"/>
        </w:tabs>
        <w:ind w:left="1440" w:hanging="360"/>
      </w:pPr>
      <w:rPr>
        <w:rFonts w:ascii="Times New Roman" w:hAnsi="Times New Roman" w:hint="default"/>
      </w:rPr>
    </w:lvl>
    <w:lvl w:ilvl="2" w:tplc="2BF47E00" w:tentative="1">
      <w:start w:val="1"/>
      <w:numFmt w:val="bullet"/>
      <w:lvlText w:val="-"/>
      <w:lvlJc w:val="left"/>
      <w:pPr>
        <w:tabs>
          <w:tab w:val="num" w:pos="2160"/>
        </w:tabs>
        <w:ind w:left="2160" w:hanging="360"/>
      </w:pPr>
      <w:rPr>
        <w:rFonts w:ascii="Times New Roman" w:hAnsi="Times New Roman" w:hint="default"/>
      </w:rPr>
    </w:lvl>
    <w:lvl w:ilvl="3" w:tplc="297E49B0" w:tentative="1">
      <w:start w:val="1"/>
      <w:numFmt w:val="bullet"/>
      <w:lvlText w:val="-"/>
      <w:lvlJc w:val="left"/>
      <w:pPr>
        <w:tabs>
          <w:tab w:val="num" w:pos="2880"/>
        </w:tabs>
        <w:ind w:left="2880" w:hanging="360"/>
      </w:pPr>
      <w:rPr>
        <w:rFonts w:ascii="Times New Roman" w:hAnsi="Times New Roman" w:hint="default"/>
      </w:rPr>
    </w:lvl>
    <w:lvl w:ilvl="4" w:tplc="493AB608" w:tentative="1">
      <w:start w:val="1"/>
      <w:numFmt w:val="bullet"/>
      <w:lvlText w:val="-"/>
      <w:lvlJc w:val="left"/>
      <w:pPr>
        <w:tabs>
          <w:tab w:val="num" w:pos="3600"/>
        </w:tabs>
        <w:ind w:left="3600" w:hanging="360"/>
      </w:pPr>
      <w:rPr>
        <w:rFonts w:ascii="Times New Roman" w:hAnsi="Times New Roman" w:hint="default"/>
      </w:rPr>
    </w:lvl>
    <w:lvl w:ilvl="5" w:tplc="EFDED94E" w:tentative="1">
      <w:start w:val="1"/>
      <w:numFmt w:val="bullet"/>
      <w:lvlText w:val="-"/>
      <w:lvlJc w:val="left"/>
      <w:pPr>
        <w:tabs>
          <w:tab w:val="num" w:pos="4320"/>
        </w:tabs>
        <w:ind w:left="4320" w:hanging="360"/>
      </w:pPr>
      <w:rPr>
        <w:rFonts w:ascii="Times New Roman" w:hAnsi="Times New Roman" w:hint="default"/>
      </w:rPr>
    </w:lvl>
    <w:lvl w:ilvl="6" w:tplc="27F085C2" w:tentative="1">
      <w:start w:val="1"/>
      <w:numFmt w:val="bullet"/>
      <w:lvlText w:val="-"/>
      <w:lvlJc w:val="left"/>
      <w:pPr>
        <w:tabs>
          <w:tab w:val="num" w:pos="5040"/>
        </w:tabs>
        <w:ind w:left="5040" w:hanging="360"/>
      </w:pPr>
      <w:rPr>
        <w:rFonts w:ascii="Times New Roman" w:hAnsi="Times New Roman" w:hint="default"/>
      </w:rPr>
    </w:lvl>
    <w:lvl w:ilvl="7" w:tplc="E3C8FE0A" w:tentative="1">
      <w:start w:val="1"/>
      <w:numFmt w:val="bullet"/>
      <w:lvlText w:val="-"/>
      <w:lvlJc w:val="left"/>
      <w:pPr>
        <w:tabs>
          <w:tab w:val="num" w:pos="5760"/>
        </w:tabs>
        <w:ind w:left="5760" w:hanging="360"/>
      </w:pPr>
      <w:rPr>
        <w:rFonts w:ascii="Times New Roman" w:hAnsi="Times New Roman" w:hint="default"/>
      </w:rPr>
    </w:lvl>
    <w:lvl w:ilvl="8" w:tplc="5B80BD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58516E"/>
    <w:multiLevelType w:val="hybridMultilevel"/>
    <w:tmpl w:val="224AF14C"/>
    <w:lvl w:ilvl="0" w:tplc="7AB285C8">
      <w:start w:val="1"/>
      <w:numFmt w:val="upperLetter"/>
      <w:lvlText w:val="%1."/>
      <w:lvlJc w:val="left"/>
      <w:pPr>
        <w:ind w:left="1251" w:hanging="400"/>
      </w:pPr>
      <w:rPr>
        <w:rFonts w:ascii="Times New Roman" w:eastAsia="Times New Roman" w:hAnsi="Times New Roman" w:cs="Times New Roman" w:hint="default"/>
        <w:b w:val="0"/>
        <w:color w:val="auto"/>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C351CF0"/>
    <w:multiLevelType w:val="hybridMultilevel"/>
    <w:tmpl w:val="C38ECF8C"/>
    <w:lvl w:ilvl="0" w:tplc="AB64A33A">
      <w:start w:val="1"/>
      <w:numFmt w:val="bullet"/>
      <w:lvlText w:val=""/>
      <w:lvlJc w:val="left"/>
      <w:pPr>
        <w:tabs>
          <w:tab w:val="num" w:pos="720"/>
        </w:tabs>
        <w:ind w:left="720" w:hanging="360"/>
      </w:pPr>
      <w:rPr>
        <w:rFonts w:ascii="Wingdings" w:hAnsi="Wingdings" w:hint="default"/>
      </w:rPr>
    </w:lvl>
    <w:lvl w:ilvl="1" w:tplc="611CED14" w:tentative="1">
      <w:start w:val="1"/>
      <w:numFmt w:val="bullet"/>
      <w:lvlText w:val=""/>
      <w:lvlJc w:val="left"/>
      <w:pPr>
        <w:tabs>
          <w:tab w:val="num" w:pos="1440"/>
        </w:tabs>
        <w:ind w:left="1440" w:hanging="360"/>
      </w:pPr>
      <w:rPr>
        <w:rFonts w:ascii="Wingdings" w:hAnsi="Wingdings" w:hint="default"/>
      </w:rPr>
    </w:lvl>
    <w:lvl w:ilvl="2" w:tplc="B1AE09D4" w:tentative="1">
      <w:start w:val="1"/>
      <w:numFmt w:val="bullet"/>
      <w:lvlText w:val=""/>
      <w:lvlJc w:val="left"/>
      <w:pPr>
        <w:tabs>
          <w:tab w:val="num" w:pos="2160"/>
        </w:tabs>
        <w:ind w:left="2160" w:hanging="360"/>
      </w:pPr>
      <w:rPr>
        <w:rFonts w:ascii="Wingdings" w:hAnsi="Wingdings" w:hint="default"/>
      </w:rPr>
    </w:lvl>
    <w:lvl w:ilvl="3" w:tplc="694CEE40" w:tentative="1">
      <w:start w:val="1"/>
      <w:numFmt w:val="bullet"/>
      <w:lvlText w:val=""/>
      <w:lvlJc w:val="left"/>
      <w:pPr>
        <w:tabs>
          <w:tab w:val="num" w:pos="2880"/>
        </w:tabs>
        <w:ind w:left="2880" w:hanging="360"/>
      </w:pPr>
      <w:rPr>
        <w:rFonts w:ascii="Wingdings" w:hAnsi="Wingdings" w:hint="default"/>
      </w:rPr>
    </w:lvl>
    <w:lvl w:ilvl="4" w:tplc="8C0088C8" w:tentative="1">
      <w:start w:val="1"/>
      <w:numFmt w:val="bullet"/>
      <w:lvlText w:val=""/>
      <w:lvlJc w:val="left"/>
      <w:pPr>
        <w:tabs>
          <w:tab w:val="num" w:pos="3600"/>
        </w:tabs>
        <w:ind w:left="3600" w:hanging="360"/>
      </w:pPr>
      <w:rPr>
        <w:rFonts w:ascii="Wingdings" w:hAnsi="Wingdings" w:hint="default"/>
      </w:rPr>
    </w:lvl>
    <w:lvl w:ilvl="5" w:tplc="D32CF458" w:tentative="1">
      <w:start w:val="1"/>
      <w:numFmt w:val="bullet"/>
      <w:lvlText w:val=""/>
      <w:lvlJc w:val="left"/>
      <w:pPr>
        <w:tabs>
          <w:tab w:val="num" w:pos="4320"/>
        </w:tabs>
        <w:ind w:left="4320" w:hanging="360"/>
      </w:pPr>
      <w:rPr>
        <w:rFonts w:ascii="Wingdings" w:hAnsi="Wingdings" w:hint="default"/>
      </w:rPr>
    </w:lvl>
    <w:lvl w:ilvl="6" w:tplc="6A383FE8" w:tentative="1">
      <w:start w:val="1"/>
      <w:numFmt w:val="bullet"/>
      <w:lvlText w:val=""/>
      <w:lvlJc w:val="left"/>
      <w:pPr>
        <w:tabs>
          <w:tab w:val="num" w:pos="5040"/>
        </w:tabs>
        <w:ind w:left="5040" w:hanging="360"/>
      </w:pPr>
      <w:rPr>
        <w:rFonts w:ascii="Wingdings" w:hAnsi="Wingdings" w:hint="default"/>
      </w:rPr>
    </w:lvl>
    <w:lvl w:ilvl="7" w:tplc="F970CEFE" w:tentative="1">
      <w:start w:val="1"/>
      <w:numFmt w:val="bullet"/>
      <w:lvlText w:val=""/>
      <w:lvlJc w:val="left"/>
      <w:pPr>
        <w:tabs>
          <w:tab w:val="num" w:pos="5760"/>
        </w:tabs>
        <w:ind w:left="5760" w:hanging="360"/>
      </w:pPr>
      <w:rPr>
        <w:rFonts w:ascii="Wingdings" w:hAnsi="Wingdings" w:hint="default"/>
      </w:rPr>
    </w:lvl>
    <w:lvl w:ilvl="8" w:tplc="99F496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77B6F"/>
    <w:multiLevelType w:val="hybridMultilevel"/>
    <w:tmpl w:val="A52CFA08"/>
    <w:lvl w:ilvl="0" w:tplc="6CC67A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31ED7CD7"/>
    <w:multiLevelType w:val="multilevel"/>
    <w:tmpl w:val="40E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79C93"/>
    <w:multiLevelType w:val="singleLevel"/>
    <w:tmpl w:val="36179C93"/>
    <w:lvl w:ilvl="0">
      <w:start w:val="1"/>
      <w:numFmt w:val="decimal"/>
      <w:suff w:val="space"/>
      <w:lvlText w:val="%1."/>
      <w:lvlJc w:val="left"/>
    </w:lvl>
  </w:abstractNum>
  <w:abstractNum w:abstractNumId="19" w15:restartNumberingAfterBreak="0">
    <w:nsid w:val="38223703"/>
    <w:multiLevelType w:val="multilevel"/>
    <w:tmpl w:val="621E965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A03695"/>
    <w:multiLevelType w:val="multilevel"/>
    <w:tmpl w:val="6F0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75FA4"/>
    <w:multiLevelType w:val="hybridMultilevel"/>
    <w:tmpl w:val="0898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83822"/>
    <w:multiLevelType w:val="hybridMultilevel"/>
    <w:tmpl w:val="17F8E8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35560"/>
    <w:multiLevelType w:val="hybridMultilevel"/>
    <w:tmpl w:val="CB5E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9522E"/>
    <w:multiLevelType w:val="hybridMultilevel"/>
    <w:tmpl w:val="2B9A125C"/>
    <w:lvl w:ilvl="0" w:tplc="C2D86780">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4A986A1B"/>
    <w:multiLevelType w:val="hybridMultilevel"/>
    <w:tmpl w:val="6B94864E"/>
    <w:lvl w:ilvl="0" w:tplc="BBCE58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DD097F"/>
    <w:multiLevelType w:val="hybridMultilevel"/>
    <w:tmpl w:val="0910F38C"/>
    <w:lvl w:ilvl="0" w:tplc="A39C3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02433"/>
    <w:multiLevelType w:val="hybridMultilevel"/>
    <w:tmpl w:val="FE94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62BED"/>
    <w:multiLevelType w:val="hybridMultilevel"/>
    <w:tmpl w:val="4F3C16C0"/>
    <w:lvl w:ilvl="0" w:tplc="F3ACC23E">
      <w:start w:val="1"/>
      <w:numFmt w:val="upp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9C3F27"/>
    <w:multiLevelType w:val="multilevel"/>
    <w:tmpl w:val="F36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582837CF"/>
    <w:multiLevelType w:val="hybridMultilevel"/>
    <w:tmpl w:val="6F7C43CC"/>
    <w:lvl w:ilvl="0" w:tplc="574A4A2C">
      <w:start w:val="1"/>
      <w:numFmt w:val="bullet"/>
      <w:lvlText w:val=""/>
      <w:lvlJc w:val="left"/>
      <w:pPr>
        <w:tabs>
          <w:tab w:val="num" w:pos="720"/>
        </w:tabs>
        <w:ind w:left="720" w:hanging="360"/>
      </w:pPr>
      <w:rPr>
        <w:rFonts w:ascii="Wingdings" w:hAnsi="Wingdings" w:hint="default"/>
      </w:rPr>
    </w:lvl>
    <w:lvl w:ilvl="1" w:tplc="C9C29876" w:tentative="1">
      <w:start w:val="1"/>
      <w:numFmt w:val="bullet"/>
      <w:lvlText w:val=""/>
      <w:lvlJc w:val="left"/>
      <w:pPr>
        <w:tabs>
          <w:tab w:val="num" w:pos="1440"/>
        </w:tabs>
        <w:ind w:left="1440" w:hanging="360"/>
      </w:pPr>
      <w:rPr>
        <w:rFonts w:ascii="Wingdings" w:hAnsi="Wingdings" w:hint="default"/>
      </w:rPr>
    </w:lvl>
    <w:lvl w:ilvl="2" w:tplc="77B26354" w:tentative="1">
      <w:start w:val="1"/>
      <w:numFmt w:val="bullet"/>
      <w:lvlText w:val=""/>
      <w:lvlJc w:val="left"/>
      <w:pPr>
        <w:tabs>
          <w:tab w:val="num" w:pos="2160"/>
        </w:tabs>
        <w:ind w:left="2160" w:hanging="360"/>
      </w:pPr>
      <w:rPr>
        <w:rFonts w:ascii="Wingdings" w:hAnsi="Wingdings" w:hint="default"/>
      </w:rPr>
    </w:lvl>
    <w:lvl w:ilvl="3" w:tplc="F87EC27A" w:tentative="1">
      <w:start w:val="1"/>
      <w:numFmt w:val="bullet"/>
      <w:lvlText w:val=""/>
      <w:lvlJc w:val="left"/>
      <w:pPr>
        <w:tabs>
          <w:tab w:val="num" w:pos="2880"/>
        </w:tabs>
        <w:ind w:left="2880" w:hanging="360"/>
      </w:pPr>
      <w:rPr>
        <w:rFonts w:ascii="Wingdings" w:hAnsi="Wingdings" w:hint="default"/>
      </w:rPr>
    </w:lvl>
    <w:lvl w:ilvl="4" w:tplc="50ECE2C0" w:tentative="1">
      <w:start w:val="1"/>
      <w:numFmt w:val="bullet"/>
      <w:lvlText w:val=""/>
      <w:lvlJc w:val="left"/>
      <w:pPr>
        <w:tabs>
          <w:tab w:val="num" w:pos="3600"/>
        </w:tabs>
        <w:ind w:left="3600" w:hanging="360"/>
      </w:pPr>
      <w:rPr>
        <w:rFonts w:ascii="Wingdings" w:hAnsi="Wingdings" w:hint="default"/>
      </w:rPr>
    </w:lvl>
    <w:lvl w:ilvl="5" w:tplc="6BF88130" w:tentative="1">
      <w:start w:val="1"/>
      <w:numFmt w:val="bullet"/>
      <w:lvlText w:val=""/>
      <w:lvlJc w:val="left"/>
      <w:pPr>
        <w:tabs>
          <w:tab w:val="num" w:pos="4320"/>
        </w:tabs>
        <w:ind w:left="4320" w:hanging="360"/>
      </w:pPr>
      <w:rPr>
        <w:rFonts w:ascii="Wingdings" w:hAnsi="Wingdings" w:hint="default"/>
      </w:rPr>
    </w:lvl>
    <w:lvl w:ilvl="6" w:tplc="A310331E" w:tentative="1">
      <w:start w:val="1"/>
      <w:numFmt w:val="bullet"/>
      <w:lvlText w:val=""/>
      <w:lvlJc w:val="left"/>
      <w:pPr>
        <w:tabs>
          <w:tab w:val="num" w:pos="5040"/>
        </w:tabs>
        <w:ind w:left="5040" w:hanging="360"/>
      </w:pPr>
      <w:rPr>
        <w:rFonts w:ascii="Wingdings" w:hAnsi="Wingdings" w:hint="default"/>
      </w:rPr>
    </w:lvl>
    <w:lvl w:ilvl="7" w:tplc="62D86E72" w:tentative="1">
      <w:start w:val="1"/>
      <w:numFmt w:val="bullet"/>
      <w:lvlText w:val=""/>
      <w:lvlJc w:val="left"/>
      <w:pPr>
        <w:tabs>
          <w:tab w:val="num" w:pos="5760"/>
        </w:tabs>
        <w:ind w:left="5760" w:hanging="360"/>
      </w:pPr>
      <w:rPr>
        <w:rFonts w:ascii="Wingdings" w:hAnsi="Wingdings" w:hint="default"/>
      </w:rPr>
    </w:lvl>
    <w:lvl w:ilvl="8" w:tplc="99E8C0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377BE"/>
    <w:multiLevelType w:val="hybridMultilevel"/>
    <w:tmpl w:val="10E8D492"/>
    <w:lvl w:ilvl="0" w:tplc="8D58F322">
      <w:start w:val="1"/>
      <w:numFmt w:val="bullet"/>
      <w:lvlText w:val=""/>
      <w:lvlJc w:val="left"/>
      <w:pPr>
        <w:tabs>
          <w:tab w:val="num" w:pos="720"/>
        </w:tabs>
        <w:ind w:left="720" w:hanging="360"/>
      </w:pPr>
      <w:rPr>
        <w:rFonts w:ascii="Wingdings" w:hAnsi="Wingdings" w:hint="default"/>
      </w:rPr>
    </w:lvl>
    <w:lvl w:ilvl="1" w:tplc="08505A06" w:tentative="1">
      <w:start w:val="1"/>
      <w:numFmt w:val="bullet"/>
      <w:lvlText w:val=""/>
      <w:lvlJc w:val="left"/>
      <w:pPr>
        <w:tabs>
          <w:tab w:val="num" w:pos="1440"/>
        </w:tabs>
        <w:ind w:left="1440" w:hanging="360"/>
      </w:pPr>
      <w:rPr>
        <w:rFonts w:ascii="Wingdings" w:hAnsi="Wingdings" w:hint="default"/>
      </w:rPr>
    </w:lvl>
    <w:lvl w:ilvl="2" w:tplc="07247102" w:tentative="1">
      <w:start w:val="1"/>
      <w:numFmt w:val="bullet"/>
      <w:lvlText w:val=""/>
      <w:lvlJc w:val="left"/>
      <w:pPr>
        <w:tabs>
          <w:tab w:val="num" w:pos="2160"/>
        </w:tabs>
        <w:ind w:left="2160" w:hanging="360"/>
      </w:pPr>
      <w:rPr>
        <w:rFonts w:ascii="Wingdings" w:hAnsi="Wingdings" w:hint="default"/>
      </w:rPr>
    </w:lvl>
    <w:lvl w:ilvl="3" w:tplc="CA2CA0A4" w:tentative="1">
      <w:start w:val="1"/>
      <w:numFmt w:val="bullet"/>
      <w:lvlText w:val=""/>
      <w:lvlJc w:val="left"/>
      <w:pPr>
        <w:tabs>
          <w:tab w:val="num" w:pos="2880"/>
        </w:tabs>
        <w:ind w:left="2880" w:hanging="360"/>
      </w:pPr>
      <w:rPr>
        <w:rFonts w:ascii="Wingdings" w:hAnsi="Wingdings" w:hint="default"/>
      </w:rPr>
    </w:lvl>
    <w:lvl w:ilvl="4" w:tplc="21226E0A" w:tentative="1">
      <w:start w:val="1"/>
      <w:numFmt w:val="bullet"/>
      <w:lvlText w:val=""/>
      <w:lvlJc w:val="left"/>
      <w:pPr>
        <w:tabs>
          <w:tab w:val="num" w:pos="3600"/>
        </w:tabs>
        <w:ind w:left="3600" w:hanging="360"/>
      </w:pPr>
      <w:rPr>
        <w:rFonts w:ascii="Wingdings" w:hAnsi="Wingdings" w:hint="default"/>
      </w:rPr>
    </w:lvl>
    <w:lvl w:ilvl="5" w:tplc="EC8EA6E0" w:tentative="1">
      <w:start w:val="1"/>
      <w:numFmt w:val="bullet"/>
      <w:lvlText w:val=""/>
      <w:lvlJc w:val="left"/>
      <w:pPr>
        <w:tabs>
          <w:tab w:val="num" w:pos="4320"/>
        </w:tabs>
        <w:ind w:left="4320" w:hanging="360"/>
      </w:pPr>
      <w:rPr>
        <w:rFonts w:ascii="Wingdings" w:hAnsi="Wingdings" w:hint="default"/>
      </w:rPr>
    </w:lvl>
    <w:lvl w:ilvl="6" w:tplc="84981F94" w:tentative="1">
      <w:start w:val="1"/>
      <w:numFmt w:val="bullet"/>
      <w:lvlText w:val=""/>
      <w:lvlJc w:val="left"/>
      <w:pPr>
        <w:tabs>
          <w:tab w:val="num" w:pos="5040"/>
        </w:tabs>
        <w:ind w:left="5040" w:hanging="360"/>
      </w:pPr>
      <w:rPr>
        <w:rFonts w:ascii="Wingdings" w:hAnsi="Wingdings" w:hint="default"/>
      </w:rPr>
    </w:lvl>
    <w:lvl w:ilvl="7" w:tplc="B956D110" w:tentative="1">
      <w:start w:val="1"/>
      <w:numFmt w:val="bullet"/>
      <w:lvlText w:val=""/>
      <w:lvlJc w:val="left"/>
      <w:pPr>
        <w:tabs>
          <w:tab w:val="num" w:pos="5760"/>
        </w:tabs>
        <w:ind w:left="5760" w:hanging="360"/>
      </w:pPr>
      <w:rPr>
        <w:rFonts w:ascii="Wingdings" w:hAnsi="Wingdings" w:hint="default"/>
      </w:rPr>
    </w:lvl>
    <w:lvl w:ilvl="8" w:tplc="08FAA8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019F4"/>
    <w:multiLevelType w:val="hybridMultilevel"/>
    <w:tmpl w:val="B9708B42"/>
    <w:lvl w:ilvl="0" w:tplc="C9507DEA">
      <w:start w:val="1"/>
      <w:numFmt w:val="bullet"/>
      <w:lvlText w:val="-"/>
      <w:lvlJc w:val="left"/>
      <w:pPr>
        <w:tabs>
          <w:tab w:val="num" w:pos="720"/>
        </w:tabs>
        <w:ind w:left="720" w:hanging="360"/>
      </w:pPr>
      <w:rPr>
        <w:rFonts w:ascii="Times New Roman" w:hAnsi="Times New Roman" w:hint="default"/>
      </w:rPr>
    </w:lvl>
    <w:lvl w:ilvl="1" w:tplc="D65C2C14" w:tentative="1">
      <w:start w:val="1"/>
      <w:numFmt w:val="bullet"/>
      <w:lvlText w:val="-"/>
      <w:lvlJc w:val="left"/>
      <w:pPr>
        <w:tabs>
          <w:tab w:val="num" w:pos="1440"/>
        </w:tabs>
        <w:ind w:left="1440" w:hanging="360"/>
      </w:pPr>
      <w:rPr>
        <w:rFonts w:ascii="Times New Roman" w:hAnsi="Times New Roman" w:hint="default"/>
      </w:rPr>
    </w:lvl>
    <w:lvl w:ilvl="2" w:tplc="89CCE874" w:tentative="1">
      <w:start w:val="1"/>
      <w:numFmt w:val="bullet"/>
      <w:lvlText w:val="-"/>
      <w:lvlJc w:val="left"/>
      <w:pPr>
        <w:tabs>
          <w:tab w:val="num" w:pos="2160"/>
        </w:tabs>
        <w:ind w:left="2160" w:hanging="360"/>
      </w:pPr>
      <w:rPr>
        <w:rFonts w:ascii="Times New Roman" w:hAnsi="Times New Roman" w:hint="default"/>
      </w:rPr>
    </w:lvl>
    <w:lvl w:ilvl="3" w:tplc="2E70E13C" w:tentative="1">
      <w:start w:val="1"/>
      <w:numFmt w:val="bullet"/>
      <w:lvlText w:val="-"/>
      <w:lvlJc w:val="left"/>
      <w:pPr>
        <w:tabs>
          <w:tab w:val="num" w:pos="2880"/>
        </w:tabs>
        <w:ind w:left="2880" w:hanging="360"/>
      </w:pPr>
      <w:rPr>
        <w:rFonts w:ascii="Times New Roman" w:hAnsi="Times New Roman" w:hint="default"/>
      </w:rPr>
    </w:lvl>
    <w:lvl w:ilvl="4" w:tplc="80D29CB2" w:tentative="1">
      <w:start w:val="1"/>
      <w:numFmt w:val="bullet"/>
      <w:lvlText w:val="-"/>
      <w:lvlJc w:val="left"/>
      <w:pPr>
        <w:tabs>
          <w:tab w:val="num" w:pos="3600"/>
        </w:tabs>
        <w:ind w:left="3600" w:hanging="360"/>
      </w:pPr>
      <w:rPr>
        <w:rFonts w:ascii="Times New Roman" w:hAnsi="Times New Roman" w:hint="default"/>
      </w:rPr>
    </w:lvl>
    <w:lvl w:ilvl="5" w:tplc="C60E8D10" w:tentative="1">
      <w:start w:val="1"/>
      <w:numFmt w:val="bullet"/>
      <w:lvlText w:val="-"/>
      <w:lvlJc w:val="left"/>
      <w:pPr>
        <w:tabs>
          <w:tab w:val="num" w:pos="4320"/>
        </w:tabs>
        <w:ind w:left="4320" w:hanging="360"/>
      </w:pPr>
      <w:rPr>
        <w:rFonts w:ascii="Times New Roman" w:hAnsi="Times New Roman" w:hint="default"/>
      </w:rPr>
    </w:lvl>
    <w:lvl w:ilvl="6" w:tplc="00CE5242" w:tentative="1">
      <w:start w:val="1"/>
      <w:numFmt w:val="bullet"/>
      <w:lvlText w:val="-"/>
      <w:lvlJc w:val="left"/>
      <w:pPr>
        <w:tabs>
          <w:tab w:val="num" w:pos="5040"/>
        </w:tabs>
        <w:ind w:left="5040" w:hanging="360"/>
      </w:pPr>
      <w:rPr>
        <w:rFonts w:ascii="Times New Roman" w:hAnsi="Times New Roman" w:hint="default"/>
      </w:rPr>
    </w:lvl>
    <w:lvl w:ilvl="7" w:tplc="2E3C3EDA" w:tentative="1">
      <w:start w:val="1"/>
      <w:numFmt w:val="bullet"/>
      <w:lvlText w:val="-"/>
      <w:lvlJc w:val="left"/>
      <w:pPr>
        <w:tabs>
          <w:tab w:val="num" w:pos="5760"/>
        </w:tabs>
        <w:ind w:left="5760" w:hanging="360"/>
      </w:pPr>
      <w:rPr>
        <w:rFonts w:ascii="Times New Roman" w:hAnsi="Times New Roman" w:hint="default"/>
      </w:rPr>
    </w:lvl>
    <w:lvl w:ilvl="8" w:tplc="9FB6953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B954DD1"/>
    <w:multiLevelType w:val="hybridMultilevel"/>
    <w:tmpl w:val="7AA6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D5560"/>
    <w:multiLevelType w:val="multilevel"/>
    <w:tmpl w:val="098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76CB7"/>
    <w:multiLevelType w:val="hybridMultilevel"/>
    <w:tmpl w:val="68529746"/>
    <w:lvl w:ilvl="0" w:tplc="321020A2">
      <w:start w:val="1"/>
      <w:numFmt w:val="decimal"/>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490243974">
    <w:abstractNumId w:val="10"/>
  </w:num>
  <w:num w:numId="2" w16cid:durableId="1028794230">
    <w:abstractNumId w:val="18"/>
  </w:num>
  <w:num w:numId="3" w16cid:durableId="1507018125">
    <w:abstractNumId w:val="0"/>
  </w:num>
  <w:num w:numId="4" w16cid:durableId="52001611">
    <w:abstractNumId w:val="22"/>
  </w:num>
  <w:num w:numId="5" w16cid:durableId="1723678532">
    <w:abstractNumId w:val="5"/>
  </w:num>
  <w:num w:numId="6" w16cid:durableId="2134399056">
    <w:abstractNumId w:val="17"/>
  </w:num>
  <w:num w:numId="7" w16cid:durableId="916865048">
    <w:abstractNumId w:val="30"/>
  </w:num>
  <w:num w:numId="8" w16cid:durableId="1556548266">
    <w:abstractNumId w:val="16"/>
  </w:num>
  <w:num w:numId="9" w16cid:durableId="501971852">
    <w:abstractNumId w:val="21"/>
  </w:num>
  <w:num w:numId="10" w16cid:durableId="763039054">
    <w:abstractNumId w:val="9"/>
  </w:num>
  <w:num w:numId="11" w16cid:durableId="384371650">
    <w:abstractNumId w:val="1"/>
  </w:num>
  <w:num w:numId="12" w16cid:durableId="819006211">
    <w:abstractNumId w:val="32"/>
  </w:num>
  <w:num w:numId="13" w16cid:durableId="181405024">
    <w:abstractNumId w:val="3"/>
  </w:num>
  <w:num w:numId="14" w16cid:durableId="1705247435">
    <w:abstractNumId w:val="36"/>
  </w:num>
  <w:num w:numId="15" w16cid:durableId="138887106">
    <w:abstractNumId w:val="8"/>
  </w:num>
  <w:num w:numId="16" w16cid:durableId="1333412500">
    <w:abstractNumId w:val="13"/>
  </w:num>
  <w:num w:numId="17" w16cid:durableId="181168177">
    <w:abstractNumId w:val="33"/>
  </w:num>
  <w:num w:numId="18" w16cid:durableId="530217872">
    <w:abstractNumId w:val="31"/>
  </w:num>
  <w:num w:numId="19" w16cid:durableId="902376901">
    <w:abstractNumId w:val="15"/>
  </w:num>
  <w:num w:numId="20" w16cid:durableId="2067869124">
    <w:abstractNumId w:val="11"/>
  </w:num>
  <w:num w:numId="21" w16cid:durableId="558326924">
    <w:abstractNumId w:val="26"/>
  </w:num>
  <w:num w:numId="22" w16cid:durableId="1358191293">
    <w:abstractNumId w:val="12"/>
  </w:num>
  <w:num w:numId="23" w16cid:durableId="896282933">
    <w:abstractNumId w:val="25"/>
  </w:num>
  <w:num w:numId="24" w16cid:durableId="638415826">
    <w:abstractNumId w:val="2"/>
  </w:num>
  <w:num w:numId="25" w16cid:durableId="1643774372">
    <w:abstractNumId w:val="27"/>
  </w:num>
  <w:num w:numId="26" w16cid:durableId="536163088">
    <w:abstractNumId w:val="14"/>
  </w:num>
  <w:num w:numId="27" w16cid:durableId="413165475">
    <w:abstractNumId w:val="28"/>
  </w:num>
  <w:num w:numId="28" w16cid:durableId="741760867">
    <w:abstractNumId w:val="29"/>
  </w:num>
  <w:num w:numId="29" w16cid:durableId="317196962">
    <w:abstractNumId w:val="35"/>
  </w:num>
  <w:num w:numId="30" w16cid:durableId="159543776">
    <w:abstractNumId w:val="20"/>
  </w:num>
  <w:num w:numId="31" w16cid:durableId="1393576347">
    <w:abstractNumId w:val="4"/>
  </w:num>
  <w:num w:numId="32" w16cid:durableId="903830506">
    <w:abstractNumId w:val="34"/>
  </w:num>
  <w:num w:numId="33" w16cid:durableId="1642154355">
    <w:abstractNumId w:val="23"/>
  </w:num>
  <w:num w:numId="34" w16cid:durableId="233971187">
    <w:abstractNumId w:val="7"/>
  </w:num>
  <w:num w:numId="35" w16cid:durableId="160046866">
    <w:abstractNumId w:val="24"/>
  </w:num>
  <w:num w:numId="36" w16cid:durableId="90783312">
    <w:abstractNumId w:val="19"/>
  </w:num>
  <w:num w:numId="37" w16cid:durableId="1592272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F76"/>
    <w:rsid w:val="0001388E"/>
    <w:rsid w:val="00022589"/>
    <w:rsid w:val="00022F45"/>
    <w:rsid w:val="0003397C"/>
    <w:rsid w:val="000366FA"/>
    <w:rsid w:val="0007760F"/>
    <w:rsid w:val="0008165C"/>
    <w:rsid w:val="000907D5"/>
    <w:rsid w:val="00090CC2"/>
    <w:rsid w:val="0009566A"/>
    <w:rsid w:val="000B62CE"/>
    <w:rsid w:val="000D1187"/>
    <w:rsid w:val="000D5A29"/>
    <w:rsid w:val="000E2BEE"/>
    <w:rsid w:val="000E3D89"/>
    <w:rsid w:val="000F7E0D"/>
    <w:rsid w:val="00105677"/>
    <w:rsid w:val="00110315"/>
    <w:rsid w:val="001178DB"/>
    <w:rsid w:val="001341EA"/>
    <w:rsid w:val="00134F76"/>
    <w:rsid w:val="001367C5"/>
    <w:rsid w:val="00142854"/>
    <w:rsid w:val="00153C60"/>
    <w:rsid w:val="00171F0A"/>
    <w:rsid w:val="001825F4"/>
    <w:rsid w:val="00193D07"/>
    <w:rsid w:val="0019625B"/>
    <w:rsid w:val="001A7693"/>
    <w:rsid w:val="001B725F"/>
    <w:rsid w:val="001C049C"/>
    <w:rsid w:val="001C1C83"/>
    <w:rsid w:val="001D077E"/>
    <w:rsid w:val="001D1819"/>
    <w:rsid w:val="001E4290"/>
    <w:rsid w:val="001F3581"/>
    <w:rsid w:val="0022398F"/>
    <w:rsid w:val="002268E6"/>
    <w:rsid w:val="00243C5A"/>
    <w:rsid w:val="00260CBC"/>
    <w:rsid w:val="00280385"/>
    <w:rsid w:val="00283544"/>
    <w:rsid w:val="00295DE5"/>
    <w:rsid w:val="002B2641"/>
    <w:rsid w:val="002B4563"/>
    <w:rsid w:val="002D39E7"/>
    <w:rsid w:val="002D3FEA"/>
    <w:rsid w:val="002D6D9D"/>
    <w:rsid w:val="002D7825"/>
    <w:rsid w:val="002D7DE4"/>
    <w:rsid w:val="002E57B0"/>
    <w:rsid w:val="002F38EB"/>
    <w:rsid w:val="00340C10"/>
    <w:rsid w:val="00341AFC"/>
    <w:rsid w:val="00351D9F"/>
    <w:rsid w:val="00375138"/>
    <w:rsid w:val="003A00F8"/>
    <w:rsid w:val="003C7D4A"/>
    <w:rsid w:val="003E4C5D"/>
    <w:rsid w:val="00415D9B"/>
    <w:rsid w:val="00416986"/>
    <w:rsid w:val="0043563E"/>
    <w:rsid w:val="00440AC4"/>
    <w:rsid w:val="00445DE0"/>
    <w:rsid w:val="00447503"/>
    <w:rsid w:val="004538A8"/>
    <w:rsid w:val="00454AB1"/>
    <w:rsid w:val="00456AA1"/>
    <w:rsid w:val="00463CB8"/>
    <w:rsid w:val="00464281"/>
    <w:rsid w:val="00467EDA"/>
    <w:rsid w:val="004717E6"/>
    <w:rsid w:val="004A0F07"/>
    <w:rsid w:val="004C57A2"/>
    <w:rsid w:val="005228A2"/>
    <w:rsid w:val="0052503E"/>
    <w:rsid w:val="00533ABD"/>
    <w:rsid w:val="00537FEB"/>
    <w:rsid w:val="00541C63"/>
    <w:rsid w:val="005425C6"/>
    <w:rsid w:val="00576365"/>
    <w:rsid w:val="00591C11"/>
    <w:rsid w:val="005A3C95"/>
    <w:rsid w:val="005C1945"/>
    <w:rsid w:val="005C4FDF"/>
    <w:rsid w:val="005C566D"/>
    <w:rsid w:val="005C6BAE"/>
    <w:rsid w:val="005F4359"/>
    <w:rsid w:val="00600D19"/>
    <w:rsid w:val="00601BCC"/>
    <w:rsid w:val="00602C49"/>
    <w:rsid w:val="00616BD4"/>
    <w:rsid w:val="00617CB7"/>
    <w:rsid w:val="00624717"/>
    <w:rsid w:val="0062608A"/>
    <w:rsid w:val="00630B41"/>
    <w:rsid w:val="00632140"/>
    <w:rsid w:val="00634A48"/>
    <w:rsid w:val="00636537"/>
    <w:rsid w:val="00642D79"/>
    <w:rsid w:val="00643B2E"/>
    <w:rsid w:val="00643B34"/>
    <w:rsid w:val="006500AA"/>
    <w:rsid w:val="00653245"/>
    <w:rsid w:val="00665B66"/>
    <w:rsid w:val="0066740D"/>
    <w:rsid w:val="0068098F"/>
    <w:rsid w:val="00690559"/>
    <w:rsid w:val="00696D23"/>
    <w:rsid w:val="006A0F3C"/>
    <w:rsid w:val="006A2803"/>
    <w:rsid w:val="006A3D0B"/>
    <w:rsid w:val="006B50B1"/>
    <w:rsid w:val="006B5B2E"/>
    <w:rsid w:val="006B79B7"/>
    <w:rsid w:val="006B7CBF"/>
    <w:rsid w:val="006C2C52"/>
    <w:rsid w:val="006C77C2"/>
    <w:rsid w:val="006E33E2"/>
    <w:rsid w:val="006F05E2"/>
    <w:rsid w:val="006F0F6D"/>
    <w:rsid w:val="006F4F90"/>
    <w:rsid w:val="007005EA"/>
    <w:rsid w:val="00712960"/>
    <w:rsid w:val="007225E8"/>
    <w:rsid w:val="00732266"/>
    <w:rsid w:val="007325D4"/>
    <w:rsid w:val="00743E55"/>
    <w:rsid w:val="00744E57"/>
    <w:rsid w:val="00751CB4"/>
    <w:rsid w:val="00754358"/>
    <w:rsid w:val="00767BF8"/>
    <w:rsid w:val="0078197A"/>
    <w:rsid w:val="00785549"/>
    <w:rsid w:val="0079158B"/>
    <w:rsid w:val="007A1EA4"/>
    <w:rsid w:val="007B1E29"/>
    <w:rsid w:val="007B460B"/>
    <w:rsid w:val="007B795E"/>
    <w:rsid w:val="007C5B11"/>
    <w:rsid w:val="007E72E0"/>
    <w:rsid w:val="007F5D5E"/>
    <w:rsid w:val="007F62F3"/>
    <w:rsid w:val="00801EDD"/>
    <w:rsid w:val="00832F52"/>
    <w:rsid w:val="0083623B"/>
    <w:rsid w:val="00842721"/>
    <w:rsid w:val="008449FD"/>
    <w:rsid w:val="00867000"/>
    <w:rsid w:val="0087535E"/>
    <w:rsid w:val="0089122C"/>
    <w:rsid w:val="00896A08"/>
    <w:rsid w:val="008A3D31"/>
    <w:rsid w:val="008B0D97"/>
    <w:rsid w:val="008C70A2"/>
    <w:rsid w:val="008D344C"/>
    <w:rsid w:val="008D658C"/>
    <w:rsid w:val="008E0277"/>
    <w:rsid w:val="008E02EA"/>
    <w:rsid w:val="008E5818"/>
    <w:rsid w:val="008E6906"/>
    <w:rsid w:val="008E7F73"/>
    <w:rsid w:val="00900221"/>
    <w:rsid w:val="00913086"/>
    <w:rsid w:val="009330D4"/>
    <w:rsid w:val="00950C05"/>
    <w:rsid w:val="00960AE7"/>
    <w:rsid w:val="00961CCF"/>
    <w:rsid w:val="00965683"/>
    <w:rsid w:val="00982E2C"/>
    <w:rsid w:val="00997708"/>
    <w:rsid w:val="009A13DF"/>
    <w:rsid w:val="009A2000"/>
    <w:rsid w:val="009A649F"/>
    <w:rsid w:val="009B0507"/>
    <w:rsid w:val="009B0F09"/>
    <w:rsid w:val="009B2BFA"/>
    <w:rsid w:val="009B5FE8"/>
    <w:rsid w:val="009D33FD"/>
    <w:rsid w:val="009D47E3"/>
    <w:rsid w:val="009D70D8"/>
    <w:rsid w:val="009F5004"/>
    <w:rsid w:val="00A04717"/>
    <w:rsid w:val="00A062E9"/>
    <w:rsid w:val="00A25AA7"/>
    <w:rsid w:val="00A32DD8"/>
    <w:rsid w:val="00A33081"/>
    <w:rsid w:val="00A3614C"/>
    <w:rsid w:val="00A3661A"/>
    <w:rsid w:val="00A37C40"/>
    <w:rsid w:val="00A43870"/>
    <w:rsid w:val="00A648A1"/>
    <w:rsid w:val="00A720A3"/>
    <w:rsid w:val="00A86018"/>
    <w:rsid w:val="00A97861"/>
    <w:rsid w:val="00AC137F"/>
    <w:rsid w:val="00AC3582"/>
    <w:rsid w:val="00AC4643"/>
    <w:rsid w:val="00AD7852"/>
    <w:rsid w:val="00AE354F"/>
    <w:rsid w:val="00AE7A05"/>
    <w:rsid w:val="00AF55DD"/>
    <w:rsid w:val="00B01244"/>
    <w:rsid w:val="00B2614F"/>
    <w:rsid w:val="00B30A06"/>
    <w:rsid w:val="00B3184B"/>
    <w:rsid w:val="00B33EC7"/>
    <w:rsid w:val="00B43BC4"/>
    <w:rsid w:val="00B443CB"/>
    <w:rsid w:val="00B47860"/>
    <w:rsid w:val="00B62D7A"/>
    <w:rsid w:val="00B63DD5"/>
    <w:rsid w:val="00B67F94"/>
    <w:rsid w:val="00B800C5"/>
    <w:rsid w:val="00B86FCF"/>
    <w:rsid w:val="00B91EA7"/>
    <w:rsid w:val="00BA5497"/>
    <w:rsid w:val="00BB7FFE"/>
    <w:rsid w:val="00BC575D"/>
    <w:rsid w:val="00BD7C3A"/>
    <w:rsid w:val="00BE521F"/>
    <w:rsid w:val="00BF1D42"/>
    <w:rsid w:val="00BF2486"/>
    <w:rsid w:val="00BF3DC6"/>
    <w:rsid w:val="00C117BE"/>
    <w:rsid w:val="00C21A09"/>
    <w:rsid w:val="00C27F26"/>
    <w:rsid w:val="00C344DC"/>
    <w:rsid w:val="00C3737B"/>
    <w:rsid w:val="00C4205D"/>
    <w:rsid w:val="00C43D91"/>
    <w:rsid w:val="00C65F15"/>
    <w:rsid w:val="00C71E06"/>
    <w:rsid w:val="00C73167"/>
    <w:rsid w:val="00C81095"/>
    <w:rsid w:val="00C816D8"/>
    <w:rsid w:val="00C94E62"/>
    <w:rsid w:val="00CA206A"/>
    <w:rsid w:val="00CB64F4"/>
    <w:rsid w:val="00CC02C7"/>
    <w:rsid w:val="00CC3DE5"/>
    <w:rsid w:val="00CC401C"/>
    <w:rsid w:val="00CD38E9"/>
    <w:rsid w:val="00CD5279"/>
    <w:rsid w:val="00CE77C7"/>
    <w:rsid w:val="00CF1CD3"/>
    <w:rsid w:val="00CF6B3F"/>
    <w:rsid w:val="00D130DB"/>
    <w:rsid w:val="00D329F2"/>
    <w:rsid w:val="00D462F7"/>
    <w:rsid w:val="00D50EE6"/>
    <w:rsid w:val="00D524D0"/>
    <w:rsid w:val="00D56C06"/>
    <w:rsid w:val="00D77113"/>
    <w:rsid w:val="00D87B81"/>
    <w:rsid w:val="00DA5BE2"/>
    <w:rsid w:val="00DB19A5"/>
    <w:rsid w:val="00DC0C52"/>
    <w:rsid w:val="00DD0C21"/>
    <w:rsid w:val="00DD1E1F"/>
    <w:rsid w:val="00DD2F01"/>
    <w:rsid w:val="00DD5911"/>
    <w:rsid w:val="00DD62A8"/>
    <w:rsid w:val="00DE359F"/>
    <w:rsid w:val="00DE698C"/>
    <w:rsid w:val="00DF0B12"/>
    <w:rsid w:val="00DF565C"/>
    <w:rsid w:val="00E03795"/>
    <w:rsid w:val="00E13BD5"/>
    <w:rsid w:val="00E15273"/>
    <w:rsid w:val="00E273CA"/>
    <w:rsid w:val="00E3583A"/>
    <w:rsid w:val="00E358D6"/>
    <w:rsid w:val="00E409A5"/>
    <w:rsid w:val="00E4293C"/>
    <w:rsid w:val="00E47181"/>
    <w:rsid w:val="00E507E6"/>
    <w:rsid w:val="00E52469"/>
    <w:rsid w:val="00E62280"/>
    <w:rsid w:val="00E72B43"/>
    <w:rsid w:val="00E86541"/>
    <w:rsid w:val="00E86BBC"/>
    <w:rsid w:val="00EB6A6A"/>
    <w:rsid w:val="00EC4C51"/>
    <w:rsid w:val="00ED7724"/>
    <w:rsid w:val="00EE7372"/>
    <w:rsid w:val="00EF58AA"/>
    <w:rsid w:val="00F14318"/>
    <w:rsid w:val="00F226AC"/>
    <w:rsid w:val="00F36843"/>
    <w:rsid w:val="00F371F3"/>
    <w:rsid w:val="00F50769"/>
    <w:rsid w:val="00F50E00"/>
    <w:rsid w:val="00F511E1"/>
    <w:rsid w:val="00F55E0B"/>
    <w:rsid w:val="00F65049"/>
    <w:rsid w:val="00F6558A"/>
    <w:rsid w:val="00F75E57"/>
    <w:rsid w:val="00F76552"/>
    <w:rsid w:val="00F81262"/>
    <w:rsid w:val="00F83F8E"/>
    <w:rsid w:val="00F85994"/>
    <w:rsid w:val="00FA1A4B"/>
    <w:rsid w:val="00FA6317"/>
    <w:rsid w:val="00FB0435"/>
    <w:rsid w:val="00FB44DF"/>
    <w:rsid w:val="00FF286F"/>
    <w:rsid w:val="00FF62B5"/>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396F"/>
  <w15:docId w15:val="{500E1DB3-AA9D-4BAE-ABE0-7608A280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76"/>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1"/>
    <w:basedOn w:val="Normal"/>
    <w:link w:val="ListParagraphChar"/>
    <w:uiPriority w:val="34"/>
    <w:qFormat/>
    <w:rsid w:val="00DD1E1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AC464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C4643"/>
    <w:rPr>
      <w:rFonts w:asciiTheme="minorHAnsi" w:eastAsia="Times New Roman" w:hAnsiTheme="minorHAnsi" w:cs="Times New Roman"/>
      <w:kern w:val="0"/>
      <w:sz w:val="24"/>
      <w:szCs w:val="24"/>
      <w14:ligatures w14:val="none"/>
    </w:rPr>
  </w:style>
  <w:style w:type="character" w:styleId="Strong">
    <w:name w:val="Strong"/>
    <w:basedOn w:val="DefaultParagraphFont"/>
    <w:uiPriority w:val="22"/>
    <w:qFormat/>
    <w:rsid w:val="0003397C"/>
    <w:rPr>
      <w:b/>
      <w:bCs/>
    </w:rPr>
  </w:style>
  <w:style w:type="paragraph" w:styleId="Header">
    <w:name w:val="header"/>
    <w:basedOn w:val="Normal"/>
    <w:link w:val="HeaderChar"/>
    <w:uiPriority w:val="99"/>
    <w:unhideWhenUsed/>
    <w:rsid w:val="00C2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F26"/>
    <w:rPr>
      <w:rFonts w:asciiTheme="minorHAnsi" w:hAnsiTheme="minorHAnsi"/>
      <w:kern w:val="0"/>
      <w:sz w:val="22"/>
      <w14:ligatures w14:val="none"/>
    </w:rPr>
  </w:style>
  <w:style w:type="paragraph" w:styleId="Footer">
    <w:name w:val="footer"/>
    <w:basedOn w:val="Normal"/>
    <w:link w:val="FooterChar"/>
    <w:uiPriority w:val="99"/>
    <w:unhideWhenUsed/>
    <w:rsid w:val="00C2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F26"/>
    <w:rPr>
      <w:rFonts w:asciiTheme="minorHAnsi" w:hAnsiTheme="minorHAnsi"/>
      <w:kern w:val="0"/>
      <w:sz w:val="22"/>
      <w14:ligatures w14:val="none"/>
    </w:rPr>
  </w:style>
  <w:style w:type="paragraph" w:styleId="BalloonText">
    <w:name w:val="Balloon Text"/>
    <w:basedOn w:val="Normal"/>
    <w:link w:val="BalloonTextChar"/>
    <w:uiPriority w:val="99"/>
    <w:semiHidden/>
    <w:unhideWhenUsed/>
    <w:rsid w:val="00C2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F26"/>
    <w:rPr>
      <w:rFonts w:ascii="Segoe UI" w:hAnsi="Segoe UI" w:cs="Segoe UI"/>
      <w:kern w:val="0"/>
      <w:sz w:val="18"/>
      <w:szCs w:val="18"/>
      <w14:ligatures w14:val="none"/>
    </w:rPr>
  </w:style>
  <w:style w:type="character" w:customStyle="1" w:styleId="c1">
    <w:name w:val="c1"/>
    <w:rsid w:val="000907D5"/>
    <w:rPr>
      <w:rFonts w:ascii="Times New Roman" w:hAnsi="Times New Roman" w:cs="Times New Roman" w:hint="default"/>
    </w:rPr>
  </w:style>
  <w:style w:type="paragraph" w:styleId="NoSpacing">
    <w:name w:val="No Spacing"/>
    <w:qFormat/>
    <w:rsid w:val="00340C10"/>
    <w:pPr>
      <w:spacing w:after="0" w:line="240" w:lineRule="auto"/>
    </w:pPr>
    <w:rPr>
      <w:rFonts w:eastAsia="Calibri" w:cs="Times New Roman"/>
      <w:kern w:val="0"/>
      <w:sz w:val="26"/>
      <w14:ligatures w14:val="none"/>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1 Char"/>
    <w:link w:val="ListParagraph"/>
    <w:uiPriority w:val="34"/>
    <w:qFormat/>
    <w:locked/>
    <w:rsid w:val="00340C10"/>
    <w:rPr>
      <w:rFonts w:asciiTheme="minorHAnsi" w:hAnsiTheme="minorHAnsi"/>
      <w:kern w:val="0"/>
      <w:sz w:val="22"/>
      <w14:ligatures w14:val="none"/>
    </w:rPr>
  </w:style>
  <w:style w:type="character" w:customStyle="1" w:styleId="Vnbnnidung3">
    <w:name w:val="Văn bản nội dung (3)_"/>
    <w:link w:val="Vnbnnidung30"/>
    <w:rsid w:val="008D344C"/>
    <w:rPr>
      <w:rFonts w:ascii="Arial" w:eastAsia="Arial" w:hAnsi="Arial" w:cs="Arial"/>
    </w:rPr>
  </w:style>
  <w:style w:type="paragraph" w:customStyle="1" w:styleId="Vnbnnidung30">
    <w:name w:val="Văn bản nội dung (3)"/>
    <w:basedOn w:val="Normal"/>
    <w:link w:val="Vnbnnidung3"/>
    <w:rsid w:val="008D344C"/>
    <w:pPr>
      <w:widowControl w:val="0"/>
      <w:spacing w:after="40" w:line="312" w:lineRule="auto"/>
      <w:ind w:firstLine="500"/>
    </w:pPr>
    <w:rPr>
      <w:rFonts w:ascii="Arial" w:eastAsia="Arial" w:hAnsi="Arial" w:cs="Arial"/>
      <w:kern w:val="2"/>
      <w:sz w:val="28"/>
      <w14:ligatures w14:val="standardContextual"/>
    </w:rPr>
  </w:style>
  <w:style w:type="character" w:styleId="Emphasis">
    <w:name w:val="Emphasis"/>
    <w:basedOn w:val="DefaultParagraphFont"/>
    <w:uiPriority w:val="20"/>
    <w:qFormat/>
    <w:rsid w:val="00DD2F01"/>
    <w:rPr>
      <w:i/>
      <w:iCs/>
    </w:rPr>
  </w:style>
  <w:style w:type="character" w:customStyle="1" w:styleId="15">
    <w:name w:val="15"/>
    <w:basedOn w:val="DefaultParagraphFont"/>
    <w:rsid w:val="00FA6317"/>
    <w:rPr>
      <w:rFonts w:ascii="Calibri" w:hAnsi="Calibri" w:cs="Calibri" w:hint="default"/>
      <w:b/>
      <w:bCs/>
    </w:rPr>
  </w:style>
  <w:style w:type="table" w:styleId="TableGrid">
    <w:name w:val="Table Grid"/>
    <w:aliases w:val="trongbang,Bảng TK"/>
    <w:basedOn w:val="TableNormal"/>
    <w:uiPriority w:val="39"/>
    <w:qFormat/>
    <w:rsid w:val="00FA1A4B"/>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91EA7"/>
    <w:rPr>
      <w:rFonts w:ascii="Arial" w:eastAsia="Arial" w:hAnsi="Arial" w:cs="Arial"/>
    </w:rPr>
  </w:style>
  <w:style w:type="paragraph" w:customStyle="1" w:styleId="Vnbnnidung0">
    <w:name w:val="Văn bản nội dung"/>
    <w:basedOn w:val="Normal"/>
    <w:link w:val="Vnbnnidung"/>
    <w:rsid w:val="00B91EA7"/>
    <w:pPr>
      <w:widowControl w:val="0"/>
      <w:spacing w:after="80" w:line="322" w:lineRule="auto"/>
      <w:ind w:firstLine="20"/>
    </w:pPr>
    <w:rPr>
      <w:rFonts w:ascii="Arial" w:eastAsia="Arial" w:hAnsi="Arial" w:cs="Arial"/>
      <w:kern w:val="2"/>
      <w:sz w:val="28"/>
      <w14:ligatures w14:val="standardContextual"/>
    </w:rPr>
  </w:style>
  <w:style w:type="character" w:customStyle="1" w:styleId="Other">
    <w:name w:val="Other_"/>
    <w:link w:val="Other0"/>
    <w:rsid w:val="00B91EA7"/>
    <w:rPr>
      <w:rFonts w:eastAsia="Times New Roman"/>
      <w:color w:val="231F20"/>
      <w:shd w:val="clear" w:color="auto" w:fill="FFFFFF"/>
    </w:rPr>
  </w:style>
  <w:style w:type="paragraph" w:customStyle="1" w:styleId="Other0">
    <w:name w:val="Other"/>
    <w:basedOn w:val="Normal"/>
    <w:link w:val="Other"/>
    <w:rsid w:val="00B91EA7"/>
    <w:pPr>
      <w:widowControl w:val="0"/>
      <w:shd w:val="clear" w:color="auto" w:fill="FFFFFF"/>
      <w:spacing w:after="0" w:line="288" w:lineRule="auto"/>
    </w:pPr>
    <w:rPr>
      <w:rFonts w:ascii="Times New Roman" w:eastAsia="Times New Roman" w:hAnsi="Times New Roman"/>
      <w:color w:val="231F20"/>
      <w:kern w:val="2"/>
      <w:sz w:val="28"/>
      <w14:ligatures w14:val="standardContextual"/>
    </w:rPr>
  </w:style>
  <w:style w:type="paragraph" w:customStyle="1" w:styleId="TableParagraph">
    <w:name w:val="Table Paragraph"/>
    <w:basedOn w:val="Normal"/>
    <w:uiPriority w:val="1"/>
    <w:qFormat/>
    <w:rsid w:val="00B91EA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875">
      <w:bodyDiv w:val="1"/>
      <w:marLeft w:val="0"/>
      <w:marRight w:val="0"/>
      <w:marTop w:val="0"/>
      <w:marBottom w:val="0"/>
      <w:divBdr>
        <w:top w:val="none" w:sz="0" w:space="0" w:color="auto"/>
        <w:left w:val="none" w:sz="0" w:space="0" w:color="auto"/>
        <w:bottom w:val="none" w:sz="0" w:space="0" w:color="auto"/>
        <w:right w:val="none" w:sz="0" w:space="0" w:color="auto"/>
      </w:divBdr>
    </w:div>
    <w:div w:id="68818175">
      <w:bodyDiv w:val="1"/>
      <w:marLeft w:val="0"/>
      <w:marRight w:val="0"/>
      <w:marTop w:val="0"/>
      <w:marBottom w:val="0"/>
      <w:divBdr>
        <w:top w:val="none" w:sz="0" w:space="0" w:color="auto"/>
        <w:left w:val="none" w:sz="0" w:space="0" w:color="auto"/>
        <w:bottom w:val="none" w:sz="0" w:space="0" w:color="auto"/>
        <w:right w:val="none" w:sz="0" w:space="0" w:color="auto"/>
      </w:divBdr>
      <w:divsChild>
        <w:div w:id="101073831">
          <w:marLeft w:val="1267"/>
          <w:marRight w:val="0"/>
          <w:marTop w:val="0"/>
          <w:marBottom w:val="0"/>
          <w:divBdr>
            <w:top w:val="none" w:sz="0" w:space="0" w:color="auto"/>
            <w:left w:val="none" w:sz="0" w:space="0" w:color="auto"/>
            <w:bottom w:val="none" w:sz="0" w:space="0" w:color="auto"/>
            <w:right w:val="none" w:sz="0" w:space="0" w:color="auto"/>
          </w:divBdr>
        </w:div>
      </w:divsChild>
    </w:div>
    <w:div w:id="86586715">
      <w:bodyDiv w:val="1"/>
      <w:marLeft w:val="0"/>
      <w:marRight w:val="0"/>
      <w:marTop w:val="0"/>
      <w:marBottom w:val="0"/>
      <w:divBdr>
        <w:top w:val="none" w:sz="0" w:space="0" w:color="auto"/>
        <w:left w:val="none" w:sz="0" w:space="0" w:color="auto"/>
        <w:bottom w:val="none" w:sz="0" w:space="0" w:color="auto"/>
        <w:right w:val="none" w:sz="0" w:space="0" w:color="auto"/>
      </w:divBdr>
    </w:div>
    <w:div w:id="255788450">
      <w:bodyDiv w:val="1"/>
      <w:marLeft w:val="0"/>
      <w:marRight w:val="0"/>
      <w:marTop w:val="0"/>
      <w:marBottom w:val="0"/>
      <w:divBdr>
        <w:top w:val="none" w:sz="0" w:space="0" w:color="auto"/>
        <w:left w:val="none" w:sz="0" w:space="0" w:color="auto"/>
        <w:bottom w:val="none" w:sz="0" w:space="0" w:color="auto"/>
        <w:right w:val="none" w:sz="0" w:space="0" w:color="auto"/>
      </w:divBdr>
    </w:div>
    <w:div w:id="328867584">
      <w:bodyDiv w:val="1"/>
      <w:marLeft w:val="0"/>
      <w:marRight w:val="0"/>
      <w:marTop w:val="0"/>
      <w:marBottom w:val="0"/>
      <w:divBdr>
        <w:top w:val="none" w:sz="0" w:space="0" w:color="auto"/>
        <w:left w:val="none" w:sz="0" w:space="0" w:color="auto"/>
        <w:bottom w:val="none" w:sz="0" w:space="0" w:color="auto"/>
        <w:right w:val="none" w:sz="0" w:space="0" w:color="auto"/>
      </w:divBdr>
    </w:div>
    <w:div w:id="340788500">
      <w:bodyDiv w:val="1"/>
      <w:marLeft w:val="0"/>
      <w:marRight w:val="0"/>
      <w:marTop w:val="0"/>
      <w:marBottom w:val="0"/>
      <w:divBdr>
        <w:top w:val="none" w:sz="0" w:space="0" w:color="auto"/>
        <w:left w:val="none" w:sz="0" w:space="0" w:color="auto"/>
        <w:bottom w:val="none" w:sz="0" w:space="0" w:color="auto"/>
        <w:right w:val="none" w:sz="0" w:space="0" w:color="auto"/>
      </w:divBdr>
    </w:div>
    <w:div w:id="422728765">
      <w:bodyDiv w:val="1"/>
      <w:marLeft w:val="0"/>
      <w:marRight w:val="0"/>
      <w:marTop w:val="0"/>
      <w:marBottom w:val="0"/>
      <w:divBdr>
        <w:top w:val="none" w:sz="0" w:space="0" w:color="auto"/>
        <w:left w:val="none" w:sz="0" w:space="0" w:color="auto"/>
        <w:bottom w:val="none" w:sz="0" w:space="0" w:color="auto"/>
        <w:right w:val="none" w:sz="0" w:space="0" w:color="auto"/>
      </w:divBdr>
    </w:div>
    <w:div w:id="481123523">
      <w:bodyDiv w:val="1"/>
      <w:marLeft w:val="0"/>
      <w:marRight w:val="0"/>
      <w:marTop w:val="0"/>
      <w:marBottom w:val="0"/>
      <w:divBdr>
        <w:top w:val="none" w:sz="0" w:space="0" w:color="auto"/>
        <w:left w:val="none" w:sz="0" w:space="0" w:color="auto"/>
        <w:bottom w:val="none" w:sz="0" w:space="0" w:color="auto"/>
        <w:right w:val="none" w:sz="0" w:space="0" w:color="auto"/>
      </w:divBdr>
    </w:div>
    <w:div w:id="490608181">
      <w:bodyDiv w:val="1"/>
      <w:marLeft w:val="0"/>
      <w:marRight w:val="0"/>
      <w:marTop w:val="0"/>
      <w:marBottom w:val="0"/>
      <w:divBdr>
        <w:top w:val="none" w:sz="0" w:space="0" w:color="auto"/>
        <w:left w:val="none" w:sz="0" w:space="0" w:color="auto"/>
        <w:bottom w:val="none" w:sz="0" w:space="0" w:color="auto"/>
        <w:right w:val="none" w:sz="0" w:space="0" w:color="auto"/>
      </w:divBdr>
    </w:div>
    <w:div w:id="539628756">
      <w:bodyDiv w:val="1"/>
      <w:marLeft w:val="0"/>
      <w:marRight w:val="0"/>
      <w:marTop w:val="0"/>
      <w:marBottom w:val="0"/>
      <w:divBdr>
        <w:top w:val="none" w:sz="0" w:space="0" w:color="auto"/>
        <w:left w:val="none" w:sz="0" w:space="0" w:color="auto"/>
        <w:bottom w:val="none" w:sz="0" w:space="0" w:color="auto"/>
        <w:right w:val="none" w:sz="0" w:space="0" w:color="auto"/>
      </w:divBdr>
    </w:div>
    <w:div w:id="547422550">
      <w:bodyDiv w:val="1"/>
      <w:marLeft w:val="0"/>
      <w:marRight w:val="0"/>
      <w:marTop w:val="0"/>
      <w:marBottom w:val="0"/>
      <w:divBdr>
        <w:top w:val="none" w:sz="0" w:space="0" w:color="auto"/>
        <w:left w:val="none" w:sz="0" w:space="0" w:color="auto"/>
        <w:bottom w:val="none" w:sz="0" w:space="0" w:color="auto"/>
        <w:right w:val="none" w:sz="0" w:space="0" w:color="auto"/>
      </w:divBdr>
    </w:div>
    <w:div w:id="548684893">
      <w:bodyDiv w:val="1"/>
      <w:marLeft w:val="0"/>
      <w:marRight w:val="0"/>
      <w:marTop w:val="0"/>
      <w:marBottom w:val="0"/>
      <w:divBdr>
        <w:top w:val="none" w:sz="0" w:space="0" w:color="auto"/>
        <w:left w:val="none" w:sz="0" w:space="0" w:color="auto"/>
        <w:bottom w:val="none" w:sz="0" w:space="0" w:color="auto"/>
        <w:right w:val="none" w:sz="0" w:space="0" w:color="auto"/>
      </w:divBdr>
    </w:div>
    <w:div w:id="63275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7289">
          <w:marLeft w:val="907"/>
          <w:marRight w:val="0"/>
          <w:marTop w:val="0"/>
          <w:marBottom w:val="0"/>
          <w:divBdr>
            <w:top w:val="none" w:sz="0" w:space="0" w:color="auto"/>
            <w:left w:val="none" w:sz="0" w:space="0" w:color="auto"/>
            <w:bottom w:val="none" w:sz="0" w:space="0" w:color="auto"/>
            <w:right w:val="none" w:sz="0" w:space="0" w:color="auto"/>
          </w:divBdr>
        </w:div>
      </w:divsChild>
    </w:div>
    <w:div w:id="684013819">
      <w:bodyDiv w:val="1"/>
      <w:marLeft w:val="0"/>
      <w:marRight w:val="0"/>
      <w:marTop w:val="0"/>
      <w:marBottom w:val="0"/>
      <w:divBdr>
        <w:top w:val="none" w:sz="0" w:space="0" w:color="auto"/>
        <w:left w:val="none" w:sz="0" w:space="0" w:color="auto"/>
        <w:bottom w:val="none" w:sz="0" w:space="0" w:color="auto"/>
        <w:right w:val="none" w:sz="0" w:space="0" w:color="auto"/>
      </w:divBdr>
    </w:div>
    <w:div w:id="687488468">
      <w:bodyDiv w:val="1"/>
      <w:marLeft w:val="0"/>
      <w:marRight w:val="0"/>
      <w:marTop w:val="0"/>
      <w:marBottom w:val="0"/>
      <w:divBdr>
        <w:top w:val="none" w:sz="0" w:space="0" w:color="auto"/>
        <w:left w:val="none" w:sz="0" w:space="0" w:color="auto"/>
        <w:bottom w:val="none" w:sz="0" w:space="0" w:color="auto"/>
        <w:right w:val="none" w:sz="0" w:space="0" w:color="auto"/>
      </w:divBdr>
    </w:div>
    <w:div w:id="863522740">
      <w:bodyDiv w:val="1"/>
      <w:marLeft w:val="0"/>
      <w:marRight w:val="0"/>
      <w:marTop w:val="0"/>
      <w:marBottom w:val="0"/>
      <w:divBdr>
        <w:top w:val="none" w:sz="0" w:space="0" w:color="auto"/>
        <w:left w:val="none" w:sz="0" w:space="0" w:color="auto"/>
        <w:bottom w:val="none" w:sz="0" w:space="0" w:color="auto"/>
        <w:right w:val="none" w:sz="0" w:space="0" w:color="auto"/>
      </w:divBdr>
    </w:div>
    <w:div w:id="874465749">
      <w:bodyDiv w:val="1"/>
      <w:marLeft w:val="0"/>
      <w:marRight w:val="0"/>
      <w:marTop w:val="0"/>
      <w:marBottom w:val="0"/>
      <w:divBdr>
        <w:top w:val="none" w:sz="0" w:space="0" w:color="auto"/>
        <w:left w:val="none" w:sz="0" w:space="0" w:color="auto"/>
        <w:bottom w:val="none" w:sz="0" w:space="0" w:color="auto"/>
        <w:right w:val="none" w:sz="0" w:space="0" w:color="auto"/>
      </w:divBdr>
    </w:div>
    <w:div w:id="880480789">
      <w:bodyDiv w:val="1"/>
      <w:marLeft w:val="0"/>
      <w:marRight w:val="0"/>
      <w:marTop w:val="0"/>
      <w:marBottom w:val="0"/>
      <w:divBdr>
        <w:top w:val="none" w:sz="0" w:space="0" w:color="auto"/>
        <w:left w:val="none" w:sz="0" w:space="0" w:color="auto"/>
        <w:bottom w:val="none" w:sz="0" w:space="0" w:color="auto"/>
        <w:right w:val="none" w:sz="0" w:space="0" w:color="auto"/>
      </w:divBdr>
    </w:div>
    <w:div w:id="980383163">
      <w:bodyDiv w:val="1"/>
      <w:marLeft w:val="0"/>
      <w:marRight w:val="0"/>
      <w:marTop w:val="0"/>
      <w:marBottom w:val="0"/>
      <w:divBdr>
        <w:top w:val="none" w:sz="0" w:space="0" w:color="auto"/>
        <w:left w:val="none" w:sz="0" w:space="0" w:color="auto"/>
        <w:bottom w:val="none" w:sz="0" w:space="0" w:color="auto"/>
        <w:right w:val="none" w:sz="0" w:space="0" w:color="auto"/>
      </w:divBdr>
    </w:div>
    <w:div w:id="1024096627">
      <w:bodyDiv w:val="1"/>
      <w:marLeft w:val="0"/>
      <w:marRight w:val="0"/>
      <w:marTop w:val="0"/>
      <w:marBottom w:val="0"/>
      <w:divBdr>
        <w:top w:val="none" w:sz="0" w:space="0" w:color="auto"/>
        <w:left w:val="none" w:sz="0" w:space="0" w:color="auto"/>
        <w:bottom w:val="none" w:sz="0" w:space="0" w:color="auto"/>
        <w:right w:val="none" w:sz="0" w:space="0" w:color="auto"/>
      </w:divBdr>
    </w:div>
    <w:div w:id="1105350266">
      <w:bodyDiv w:val="1"/>
      <w:marLeft w:val="0"/>
      <w:marRight w:val="0"/>
      <w:marTop w:val="0"/>
      <w:marBottom w:val="0"/>
      <w:divBdr>
        <w:top w:val="none" w:sz="0" w:space="0" w:color="auto"/>
        <w:left w:val="none" w:sz="0" w:space="0" w:color="auto"/>
        <w:bottom w:val="none" w:sz="0" w:space="0" w:color="auto"/>
        <w:right w:val="none" w:sz="0" w:space="0" w:color="auto"/>
      </w:divBdr>
    </w:div>
    <w:div w:id="1107967982">
      <w:bodyDiv w:val="1"/>
      <w:marLeft w:val="0"/>
      <w:marRight w:val="0"/>
      <w:marTop w:val="0"/>
      <w:marBottom w:val="0"/>
      <w:divBdr>
        <w:top w:val="none" w:sz="0" w:space="0" w:color="auto"/>
        <w:left w:val="none" w:sz="0" w:space="0" w:color="auto"/>
        <w:bottom w:val="none" w:sz="0" w:space="0" w:color="auto"/>
        <w:right w:val="none" w:sz="0" w:space="0" w:color="auto"/>
      </w:divBdr>
    </w:div>
    <w:div w:id="1185247667">
      <w:bodyDiv w:val="1"/>
      <w:marLeft w:val="0"/>
      <w:marRight w:val="0"/>
      <w:marTop w:val="0"/>
      <w:marBottom w:val="0"/>
      <w:divBdr>
        <w:top w:val="none" w:sz="0" w:space="0" w:color="auto"/>
        <w:left w:val="none" w:sz="0" w:space="0" w:color="auto"/>
        <w:bottom w:val="none" w:sz="0" w:space="0" w:color="auto"/>
        <w:right w:val="none" w:sz="0" w:space="0" w:color="auto"/>
      </w:divBdr>
      <w:divsChild>
        <w:div w:id="1163739579">
          <w:marLeft w:val="907"/>
          <w:marRight w:val="0"/>
          <w:marTop w:val="0"/>
          <w:marBottom w:val="0"/>
          <w:divBdr>
            <w:top w:val="none" w:sz="0" w:space="0" w:color="auto"/>
            <w:left w:val="none" w:sz="0" w:space="0" w:color="auto"/>
            <w:bottom w:val="none" w:sz="0" w:space="0" w:color="auto"/>
            <w:right w:val="none" w:sz="0" w:space="0" w:color="auto"/>
          </w:divBdr>
        </w:div>
      </w:divsChild>
    </w:div>
    <w:div w:id="1192302249">
      <w:bodyDiv w:val="1"/>
      <w:marLeft w:val="0"/>
      <w:marRight w:val="0"/>
      <w:marTop w:val="0"/>
      <w:marBottom w:val="0"/>
      <w:divBdr>
        <w:top w:val="none" w:sz="0" w:space="0" w:color="auto"/>
        <w:left w:val="none" w:sz="0" w:space="0" w:color="auto"/>
        <w:bottom w:val="none" w:sz="0" w:space="0" w:color="auto"/>
        <w:right w:val="none" w:sz="0" w:space="0" w:color="auto"/>
      </w:divBdr>
      <w:divsChild>
        <w:div w:id="1914506982">
          <w:marLeft w:val="907"/>
          <w:marRight w:val="0"/>
          <w:marTop w:val="0"/>
          <w:marBottom w:val="0"/>
          <w:divBdr>
            <w:top w:val="none" w:sz="0" w:space="0" w:color="auto"/>
            <w:left w:val="none" w:sz="0" w:space="0" w:color="auto"/>
            <w:bottom w:val="none" w:sz="0" w:space="0" w:color="auto"/>
            <w:right w:val="none" w:sz="0" w:space="0" w:color="auto"/>
          </w:divBdr>
        </w:div>
        <w:div w:id="1870142458">
          <w:marLeft w:val="907"/>
          <w:marRight w:val="0"/>
          <w:marTop w:val="0"/>
          <w:marBottom w:val="0"/>
          <w:divBdr>
            <w:top w:val="none" w:sz="0" w:space="0" w:color="auto"/>
            <w:left w:val="none" w:sz="0" w:space="0" w:color="auto"/>
            <w:bottom w:val="none" w:sz="0" w:space="0" w:color="auto"/>
            <w:right w:val="none" w:sz="0" w:space="0" w:color="auto"/>
          </w:divBdr>
        </w:div>
      </w:divsChild>
    </w:div>
    <w:div w:id="1272861338">
      <w:bodyDiv w:val="1"/>
      <w:marLeft w:val="0"/>
      <w:marRight w:val="0"/>
      <w:marTop w:val="0"/>
      <w:marBottom w:val="0"/>
      <w:divBdr>
        <w:top w:val="none" w:sz="0" w:space="0" w:color="auto"/>
        <w:left w:val="none" w:sz="0" w:space="0" w:color="auto"/>
        <w:bottom w:val="none" w:sz="0" w:space="0" w:color="auto"/>
        <w:right w:val="none" w:sz="0" w:space="0" w:color="auto"/>
      </w:divBdr>
    </w:div>
    <w:div w:id="1317371737">
      <w:bodyDiv w:val="1"/>
      <w:marLeft w:val="0"/>
      <w:marRight w:val="0"/>
      <w:marTop w:val="0"/>
      <w:marBottom w:val="0"/>
      <w:divBdr>
        <w:top w:val="none" w:sz="0" w:space="0" w:color="auto"/>
        <w:left w:val="none" w:sz="0" w:space="0" w:color="auto"/>
        <w:bottom w:val="none" w:sz="0" w:space="0" w:color="auto"/>
        <w:right w:val="none" w:sz="0" w:space="0" w:color="auto"/>
      </w:divBdr>
    </w:div>
    <w:div w:id="1461342924">
      <w:bodyDiv w:val="1"/>
      <w:marLeft w:val="0"/>
      <w:marRight w:val="0"/>
      <w:marTop w:val="0"/>
      <w:marBottom w:val="0"/>
      <w:divBdr>
        <w:top w:val="none" w:sz="0" w:space="0" w:color="auto"/>
        <w:left w:val="none" w:sz="0" w:space="0" w:color="auto"/>
        <w:bottom w:val="none" w:sz="0" w:space="0" w:color="auto"/>
        <w:right w:val="none" w:sz="0" w:space="0" w:color="auto"/>
      </w:divBdr>
    </w:div>
    <w:div w:id="1529491874">
      <w:bodyDiv w:val="1"/>
      <w:marLeft w:val="0"/>
      <w:marRight w:val="0"/>
      <w:marTop w:val="0"/>
      <w:marBottom w:val="0"/>
      <w:divBdr>
        <w:top w:val="none" w:sz="0" w:space="0" w:color="auto"/>
        <w:left w:val="none" w:sz="0" w:space="0" w:color="auto"/>
        <w:bottom w:val="none" w:sz="0" w:space="0" w:color="auto"/>
        <w:right w:val="none" w:sz="0" w:space="0" w:color="auto"/>
      </w:divBdr>
    </w:div>
    <w:div w:id="1531072397">
      <w:bodyDiv w:val="1"/>
      <w:marLeft w:val="0"/>
      <w:marRight w:val="0"/>
      <w:marTop w:val="0"/>
      <w:marBottom w:val="0"/>
      <w:divBdr>
        <w:top w:val="none" w:sz="0" w:space="0" w:color="auto"/>
        <w:left w:val="none" w:sz="0" w:space="0" w:color="auto"/>
        <w:bottom w:val="none" w:sz="0" w:space="0" w:color="auto"/>
        <w:right w:val="none" w:sz="0" w:space="0" w:color="auto"/>
      </w:divBdr>
    </w:div>
    <w:div w:id="1641232213">
      <w:bodyDiv w:val="1"/>
      <w:marLeft w:val="0"/>
      <w:marRight w:val="0"/>
      <w:marTop w:val="0"/>
      <w:marBottom w:val="0"/>
      <w:divBdr>
        <w:top w:val="none" w:sz="0" w:space="0" w:color="auto"/>
        <w:left w:val="none" w:sz="0" w:space="0" w:color="auto"/>
        <w:bottom w:val="none" w:sz="0" w:space="0" w:color="auto"/>
        <w:right w:val="none" w:sz="0" w:space="0" w:color="auto"/>
      </w:divBdr>
      <w:divsChild>
        <w:div w:id="500976211">
          <w:marLeft w:val="446"/>
          <w:marRight w:val="0"/>
          <w:marTop w:val="0"/>
          <w:marBottom w:val="0"/>
          <w:divBdr>
            <w:top w:val="none" w:sz="0" w:space="0" w:color="auto"/>
            <w:left w:val="none" w:sz="0" w:space="0" w:color="auto"/>
            <w:bottom w:val="none" w:sz="0" w:space="0" w:color="auto"/>
            <w:right w:val="none" w:sz="0" w:space="0" w:color="auto"/>
          </w:divBdr>
        </w:div>
        <w:div w:id="1302540932">
          <w:marLeft w:val="446"/>
          <w:marRight w:val="0"/>
          <w:marTop w:val="0"/>
          <w:marBottom w:val="0"/>
          <w:divBdr>
            <w:top w:val="none" w:sz="0" w:space="0" w:color="auto"/>
            <w:left w:val="none" w:sz="0" w:space="0" w:color="auto"/>
            <w:bottom w:val="none" w:sz="0" w:space="0" w:color="auto"/>
            <w:right w:val="none" w:sz="0" w:space="0" w:color="auto"/>
          </w:divBdr>
        </w:div>
        <w:div w:id="46956078">
          <w:marLeft w:val="446"/>
          <w:marRight w:val="0"/>
          <w:marTop w:val="0"/>
          <w:marBottom w:val="0"/>
          <w:divBdr>
            <w:top w:val="none" w:sz="0" w:space="0" w:color="auto"/>
            <w:left w:val="none" w:sz="0" w:space="0" w:color="auto"/>
            <w:bottom w:val="none" w:sz="0" w:space="0" w:color="auto"/>
            <w:right w:val="none" w:sz="0" w:space="0" w:color="auto"/>
          </w:divBdr>
        </w:div>
      </w:divsChild>
    </w:div>
    <w:div w:id="1647932624">
      <w:bodyDiv w:val="1"/>
      <w:marLeft w:val="0"/>
      <w:marRight w:val="0"/>
      <w:marTop w:val="0"/>
      <w:marBottom w:val="0"/>
      <w:divBdr>
        <w:top w:val="none" w:sz="0" w:space="0" w:color="auto"/>
        <w:left w:val="none" w:sz="0" w:space="0" w:color="auto"/>
        <w:bottom w:val="none" w:sz="0" w:space="0" w:color="auto"/>
        <w:right w:val="none" w:sz="0" w:space="0" w:color="auto"/>
      </w:divBdr>
      <w:divsChild>
        <w:div w:id="462163234">
          <w:marLeft w:val="547"/>
          <w:marRight w:val="0"/>
          <w:marTop w:val="0"/>
          <w:marBottom w:val="0"/>
          <w:divBdr>
            <w:top w:val="none" w:sz="0" w:space="0" w:color="auto"/>
            <w:left w:val="none" w:sz="0" w:space="0" w:color="auto"/>
            <w:bottom w:val="none" w:sz="0" w:space="0" w:color="auto"/>
            <w:right w:val="none" w:sz="0" w:space="0" w:color="auto"/>
          </w:divBdr>
        </w:div>
        <w:div w:id="634019455">
          <w:marLeft w:val="547"/>
          <w:marRight w:val="0"/>
          <w:marTop w:val="0"/>
          <w:marBottom w:val="0"/>
          <w:divBdr>
            <w:top w:val="none" w:sz="0" w:space="0" w:color="auto"/>
            <w:left w:val="none" w:sz="0" w:space="0" w:color="auto"/>
            <w:bottom w:val="none" w:sz="0" w:space="0" w:color="auto"/>
            <w:right w:val="none" w:sz="0" w:space="0" w:color="auto"/>
          </w:divBdr>
        </w:div>
      </w:divsChild>
    </w:div>
    <w:div w:id="1659843584">
      <w:bodyDiv w:val="1"/>
      <w:marLeft w:val="0"/>
      <w:marRight w:val="0"/>
      <w:marTop w:val="0"/>
      <w:marBottom w:val="0"/>
      <w:divBdr>
        <w:top w:val="none" w:sz="0" w:space="0" w:color="auto"/>
        <w:left w:val="none" w:sz="0" w:space="0" w:color="auto"/>
        <w:bottom w:val="none" w:sz="0" w:space="0" w:color="auto"/>
        <w:right w:val="none" w:sz="0" w:space="0" w:color="auto"/>
      </w:divBdr>
    </w:div>
    <w:div w:id="1766534084">
      <w:bodyDiv w:val="1"/>
      <w:marLeft w:val="0"/>
      <w:marRight w:val="0"/>
      <w:marTop w:val="0"/>
      <w:marBottom w:val="0"/>
      <w:divBdr>
        <w:top w:val="none" w:sz="0" w:space="0" w:color="auto"/>
        <w:left w:val="none" w:sz="0" w:space="0" w:color="auto"/>
        <w:bottom w:val="none" w:sz="0" w:space="0" w:color="auto"/>
        <w:right w:val="none" w:sz="0" w:space="0" w:color="auto"/>
      </w:divBdr>
    </w:div>
    <w:div w:id="1774134583">
      <w:bodyDiv w:val="1"/>
      <w:marLeft w:val="0"/>
      <w:marRight w:val="0"/>
      <w:marTop w:val="0"/>
      <w:marBottom w:val="0"/>
      <w:divBdr>
        <w:top w:val="none" w:sz="0" w:space="0" w:color="auto"/>
        <w:left w:val="none" w:sz="0" w:space="0" w:color="auto"/>
        <w:bottom w:val="none" w:sz="0" w:space="0" w:color="auto"/>
        <w:right w:val="none" w:sz="0" w:space="0" w:color="auto"/>
      </w:divBdr>
    </w:div>
    <w:div w:id="1783528055">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 w:id="1948655343">
      <w:bodyDiv w:val="1"/>
      <w:marLeft w:val="0"/>
      <w:marRight w:val="0"/>
      <w:marTop w:val="0"/>
      <w:marBottom w:val="0"/>
      <w:divBdr>
        <w:top w:val="none" w:sz="0" w:space="0" w:color="auto"/>
        <w:left w:val="none" w:sz="0" w:space="0" w:color="auto"/>
        <w:bottom w:val="none" w:sz="0" w:space="0" w:color="auto"/>
        <w:right w:val="none" w:sz="0" w:space="0" w:color="auto"/>
      </w:divBdr>
      <w:divsChild>
        <w:div w:id="412511724">
          <w:marLeft w:val="907"/>
          <w:marRight w:val="0"/>
          <w:marTop w:val="0"/>
          <w:marBottom w:val="0"/>
          <w:divBdr>
            <w:top w:val="none" w:sz="0" w:space="0" w:color="auto"/>
            <w:left w:val="none" w:sz="0" w:space="0" w:color="auto"/>
            <w:bottom w:val="none" w:sz="0" w:space="0" w:color="auto"/>
            <w:right w:val="none" w:sz="0" w:space="0" w:color="auto"/>
          </w:divBdr>
        </w:div>
        <w:div w:id="357202068">
          <w:marLeft w:val="907"/>
          <w:marRight w:val="0"/>
          <w:marTop w:val="0"/>
          <w:marBottom w:val="0"/>
          <w:divBdr>
            <w:top w:val="none" w:sz="0" w:space="0" w:color="auto"/>
            <w:left w:val="none" w:sz="0" w:space="0" w:color="auto"/>
            <w:bottom w:val="none" w:sz="0" w:space="0" w:color="auto"/>
            <w:right w:val="none" w:sz="0" w:space="0" w:color="auto"/>
          </w:divBdr>
        </w:div>
      </w:divsChild>
    </w:div>
    <w:div w:id="20987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11</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Hang</dc:creator>
  <cp:keywords/>
  <dc:description/>
  <cp:lastModifiedBy>This MC</cp:lastModifiedBy>
  <cp:revision>138</cp:revision>
  <cp:lastPrinted>2023-10-21T04:05:00Z</cp:lastPrinted>
  <dcterms:created xsi:type="dcterms:W3CDTF">2023-10-20T17:08:00Z</dcterms:created>
  <dcterms:modified xsi:type="dcterms:W3CDTF">2025-04-20T16:33:00Z</dcterms:modified>
</cp:coreProperties>
</file>