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E42E" w14:textId="29021543" w:rsidR="008A760B" w:rsidRPr="002455EF" w:rsidRDefault="008A760B" w:rsidP="00934EF2">
      <w:pPr>
        <w:spacing w:after="0"/>
        <w:jc w:val="center"/>
        <w:rPr>
          <w:rFonts w:ascii="Times New Roman" w:hAnsi="Times New Roman" w:cs="Times New Roman"/>
          <w:b/>
          <w:bCs/>
          <w:sz w:val="32"/>
          <w:szCs w:val="32"/>
        </w:rPr>
      </w:pPr>
      <w:r w:rsidRPr="002455EF">
        <w:rPr>
          <w:rFonts w:ascii="Times New Roman" w:hAnsi="Times New Roman" w:cs="Times New Roman"/>
          <w:b/>
          <w:bCs/>
          <w:sz w:val="32"/>
          <w:szCs w:val="32"/>
        </w:rPr>
        <w:t xml:space="preserve">ĐỀ CƯƠNG KHOA HỌC TỰ NHIÊN </w:t>
      </w:r>
      <w:r w:rsidR="001B332A">
        <w:rPr>
          <w:rFonts w:ascii="Times New Roman" w:hAnsi="Times New Roman" w:cs="Times New Roman"/>
          <w:b/>
          <w:bCs/>
          <w:sz w:val="32"/>
          <w:szCs w:val="32"/>
        </w:rPr>
        <w:t>9</w:t>
      </w:r>
    </w:p>
    <w:p w14:paraId="5F34B2FE" w14:textId="77777777" w:rsidR="008A760B" w:rsidRPr="002455EF" w:rsidRDefault="008A760B" w:rsidP="00934EF2">
      <w:pPr>
        <w:spacing w:after="0"/>
        <w:rPr>
          <w:rFonts w:ascii="Times New Roman" w:hAnsi="Times New Roman" w:cs="Times New Roman"/>
          <w:b/>
          <w:bCs/>
          <w:sz w:val="28"/>
          <w:szCs w:val="28"/>
        </w:rPr>
      </w:pPr>
      <w:r w:rsidRPr="002455EF">
        <w:rPr>
          <w:rFonts w:ascii="Times New Roman" w:hAnsi="Times New Roman" w:cs="Times New Roman"/>
          <w:b/>
          <w:bCs/>
          <w:sz w:val="28"/>
          <w:szCs w:val="28"/>
        </w:rPr>
        <w:t>I. Lý thuyết</w:t>
      </w:r>
    </w:p>
    <w:p w14:paraId="03C3A4E7" w14:textId="42F6595D" w:rsidR="008A760B" w:rsidRDefault="008A760B" w:rsidP="00934EF2">
      <w:pPr>
        <w:spacing w:after="0"/>
        <w:rPr>
          <w:rFonts w:ascii="Times New Roman" w:hAnsi="Times New Roman" w:cs="Times New Roman"/>
          <w:sz w:val="28"/>
          <w:szCs w:val="28"/>
        </w:rPr>
      </w:pPr>
      <w:r>
        <w:rPr>
          <w:rFonts w:ascii="Times New Roman" w:hAnsi="Times New Roman" w:cs="Times New Roman"/>
          <w:sz w:val="28"/>
          <w:szCs w:val="28"/>
        </w:rPr>
        <w:t xml:space="preserve">Câu 1. Năng lượng của dòng điện: Công thức, tên các đại lượng, đơn vị. </w:t>
      </w:r>
    </w:p>
    <w:p w14:paraId="116A3978" w14:textId="77777777" w:rsidR="008A760B" w:rsidRDefault="008A760B" w:rsidP="00934EF2">
      <w:pPr>
        <w:spacing w:after="0"/>
        <w:rPr>
          <w:rFonts w:ascii="Times New Roman" w:hAnsi="Times New Roman" w:cs="Times New Roman"/>
          <w:sz w:val="28"/>
          <w:szCs w:val="28"/>
        </w:rPr>
      </w:pPr>
      <w:r>
        <w:rPr>
          <w:rFonts w:ascii="Times New Roman" w:hAnsi="Times New Roman" w:cs="Times New Roman"/>
          <w:sz w:val="28"/>
          <w:szCs w:val="28"/>
        </w:rPr>
        <w:t xml:space="preserve">Câu 2. Công suất điện: Công thức, tên các đại lượng, đơn vị. </w:t>
      </w:r>
    </w:p>
    <w:p w14:paraId="3EFCE827" w14:textId="0E2BAD6B" w:rsidR="008A760B" w:rsidRDefault="008A760B" w:rsidP="00934EF2">
      <w:pPr>
        <w:spacing w:after="0"/>
        <w:rPr>
          <w:rFonts w:ascii="Times New Roman" w:hAnsi="Times New Roman" w:cs="Times New Roman"/>
          <w:sz w:val="28"/>
          <w:szCs w:val="28"/>
        </w:rPr>
      </w:pPr>
      <w:r>
        <w:rPr>
          <w:rFonts w:ascii="Times New Roman" w:hAnsi="Times New Roman" w:cs="Times New Roman"/>
          <w:sz w:val="28"/>
          <w:szCs w:val="28"/>
        </w:rPr>
        <w:t>Câu 3. Công suất định mức của dụng cụ điện.</w:t>
      </w:r>
    </w:p>
    <w:p w14:paraId="0762F597" w14:textId="79713977" w:rsidR="008A760B" w:rsidRDefault="008A760B" w:rsidP="00934EF2">
      <w:pPr>
        <w:spacing w:after="0"/>
        <w:rPr>
          <w:rFonts w:ascii="Times New Roman" w:hAnsi="Times New Roman" w:cs="Times New Roman"/>
          <w:sz w:val="28"/>
          <w:szCs w:val="28"/>
        </w:rPr>
      </w:pPr>
      <w:r>
        <w:rPr>
          <w:rFonts w:ascii="Times New Roman" w:hAnsi="Times New Roman" w:cs="Times New Roman"/>
          <w:sz w:val="28"/>
          <w:szCs w:val="28"/>
        </w:rPr>
        <w:t xml:space="preserve">Câu 4. Nêu cách dùng nam châm để tạo ra dòng điện. </w:t>
      </w:r>
    </w:p>
    <w:p w14:paraId="7A745806" w14:textId="565F691B" w:rsidR="008A760B" w:rsidRDefault="008A760B" w:rsidP="00934EF2">
      <w:pPr>
        <w:spacing w:after="0"/>
        <w:rPr>
          <w:rFonts w:ascii="Times New Roman" w:hAnsi="Times New Roman" w:cs="Times New Roman"/>
          <w:sz w:val="28"/>
          <w:szCs w:val="28"/>
        </w:rPr>
      </w:pPr>
      <w:r>
        <w:rPr>
          <w:rFonts w:ascii="Times New Roman" w:hAnsi="Times New Roman" w:cs="Times New Roman"/>
          <w:sz w:val="28"/>
          <w:szCs w:val="28"/>
        </w:rPr>
        <w:t xml:space="preserve">Câu 5. Điều kiện xuất hiện dòng điện cảm ứng. </w:t>
      </w:r>
    </w:p>
    <w:p w14:paraId="5C61EAE5" w14:textId="2EFE421D" w:rsidR="008A760B" w:rsidRDefault="008A760B" w:rsidP="00934EF2">
      <w:pPr>
        <w:spacing w:after="0"/>
        <w:rPr>
          <w:rFonts w:ascii="Times New Roman" w:hAnsi="Times New Roman" w:cs="Times New Roman"/>
          <w:sz w:val="28"/>
          <w:szCs w:val="28"/>
        </w:rPr>
      </w:pPr>
      <w:r>
        <w:rPr>
          <w:rFonts w:ascii="Times New Roman" w:hAnsi="Times New Roman" w:cs="Times New Roman"/>
          <w:sz w:val="28"/>
          <w:szCs w:val="28"/>
        </w:rPr>
        <w:t>Câu 6. Nguyên tắc tạo ra dòng điện xoay chiều.</w:t>
      </w:r>
    </w:p>
    <w:p w14:paraId="0FE55841" w14:textId="40275DA3" w:rsidR="00934EF2" w:rsidRDefault="00934EF2" w:rsidP="00934EF2">
      <w:pPr>
        <w:spacing w:after="0"/>
        <w:rPr>
          <w:rFonts w:ascii="Times New Roman" w:hAnsi="Times New Roman" w:cs="Times New Roman"/>
          <w:sz w:val="28"/>
          <w:szCs w:val="28"/>
        </w:rPr>
      </w:pPr>
      <w:r>
        <w:rPr>
          <w:rFonts w:ascii="Times New Roman" w:hAnsi="Times New Roman" w:cs="Times New Roman"/>
          <w:sz w:val="28"/>
          <w:szCs w:val="28"/>
        </w:rPr>
        <w:t>Câu 7: Các tác dụng của dòng điện xoay chiều.</w:t>
      </w:r>
    </w:p>
    <w:p w14:paraId="511C619D" w14:textId="40B016E4" w:rsidR="00934EF2" w:rsidRDefault="00934EF2" w:rsidP="00934EF2">
      <w:pPr>
        <w:spacing w:after="0"/>
        <w:rPr>
          <w:rFonts w:ascii="Times New Roman" w:hAnsi="Times New Roman" w:cs="Times New Roman"/>
          <w:sz w:val="28"/>
          <w:szCs w:val="28"/>
        </w:rPr>
      </w:pPr>
      <w:r>
        <w:rPr>
          <w:rFonts w:ascii="Times New Roman" w:hAnsi="Times New Roman" w:cs="Times New Roman"/>
          <w:sz w:val="28"/>
          <w:szCs w:val="28"/>
        </w:rPr>
        <w:t>Câu 9: Các nguồn năng lượng của Trái Đất. Nêu vòng tuần hoàn của nước và vòng tuần hoàn carbon.</w:t>
      </w:r>
    </w:p>
    <w:p w14:paraId="64ED554D" w14:textId="77777777" w:rsidR="008A760B" w:rsidRDefault="008A760B" w:rsidP="00934EF2">
      <w:pPr>
        <w:spacing w:after="0"/>
        <w:rPr>
          <w:rFonts w:ascii="Times New Roman" w:hAnsi="Times New Roman" w:cs="Times New Roman"/>
          <w:b/>
          <w:bCs/>
          <w:sz w:val="28"/>
          <w:szCs w:val="28"/>
        </w:rPr>
      </w:pPr>
      <w:r w:rsidRPr="002455EF">
        <w:rPr>
          <w:rFonts w:ascii="Times New Roman" w:hAnsi="Times New Roman" w:cs="Times New Roman"/>
          <w:b/>
          <w:bCs/>
          <w:sz w:val="28"/>
          <w:szCs w:val="28"/>
        </w:rPr>
        <w:t>II. Bài tập</w:t>
      </w:r>
    </w:p>
    <w:p w14:paraId="4D2E2949" w14:textId="4C14D410" w:rsidR="008A760B" w:rsidRDefault="008A760B" w:rsidP="00934EF2">
      <w:pPr>
        <w:spacing w:after="0" w:line="312" w:lineRule="auto"/>
        <w:rPr>
          <w:rFonts w:ascii="Times New Roman" w:hAnsi="Times New Roman" w:cs="Times New Roman"/>
          <w:bCs/>
          <w:sz w:val="28"/>
          <w:szCs w:val="36"/>
        </w:rPr>
      </w:pPr>
      <w:r>
        <w:rPr>
          <w:rFonts w:ascii="Times New Roman" w:hAnsi="Times New Roman" w:cs="Times New Roman"/>
          <w:bCs/>
          <w:sz w:val="28"/>
          <w:szCs w:val="36"/>
        </w:rPr>
        <w:t xml:space="preserve">Bài </w:t>
      </w:r>
      <w:r w:rsidR="00934EF2">
        <w:rPr>
          <w:rFonts w:ascii="Times New Roman" w:hAnsi="Times New Roman" w:cs="Times New Roman"/>
          <w:bCs/>
          <w:sz w:val="28"/>
          <w:szCs w:val="36"/>
        </w:rPr>
        <w:t>1</w:t>
      </w:r>
      <w:r>
        <w:rPr>
          <w:rFonts w:ascii="Times New Roman" w:hAnsi="Times New Roman" w:cs="Times New Roman"/>
          <w:bCs/>
          <w:sz w:val="28"/>
          <w:szCs w:val="36"/>
        </w:rPr>
        <w:t xml:space="preserve">: </w:t>
      </w:r>
    </w:p>
    <w:p w14:paraId="5F94DD64" w14:textId="3B72C8A2" w:rsidR="00934EF2" w:rsidRPr="00934EF2" w:rsidRDefault="00934EF2" w:rsidP="00934EF2">
      <w:pPr>
        <w:spacing w:after="0" w:line="300" w:lineRule="auto"/>
        <w:rPr>
          <w:rFonts w:ascii="Times New Roman" w:hAnsi="Times New Roman" w:cs="Times New Roman"/>
          <w:bCs/>
          <w:sz w:val="28"/>
          <w:szCs w:val="36"/>
        </w:rPr>
      </w:pPr>
      <w:r>
        <w:rPr>
          <w:rFonts w:ascii="Times New Roman" w:hAnsi="Times New Roman" w:cs="Times New Roman"/>
          <w:bCs/>
          <w:sz w:val="28"/>
          <w:szCs w:val="36"/>
        </w:rPr>
        <w:t xml:space="preserve">a) </w:t>
      </w:r>
      <w:r w:rsidRPr="00934EF2">
        <w:rPr>
          <w:rFonts w:ascii="Times New Roman" w:hAnsi="Times New Roman" w:cs="Times New Roman"/>
          <w:bCs/>
          <w:sz w:val="28"/>
          <w:szCs w:val="36"/>
        </w:rPr>
        <w:t xml:space="preserve">Chuông điện hoạt động được nhờ tác dụng nào của dòng điện xoay chiều? </w:t>
      </w:r>
    </w:p>
    <w:p w14:paraId="750CB229" w14:textId="02559FB1" w:rsidR="00934EF2" w:rsidRDefault="00934EF2" w:rsidP="00934EF2">
      <w:pPr>
        <w:spacing w:after="0" w:line="300" w:lineRule="auto"/>
        <w:rPr>
          <w:rFonts w:ascii="Times New Roman" w:hAnsi="Times New Roman" w:cs="Times New Roman"/>
          <w:bCs/>
          <w:sz w:val="28"/>
          <w:szCs w:val="36"/>
        </w:rPr>
      </w:pPr>
      <w:r>
        <w:rPr>
          <w:rFonts w:ascii="Times New Roman" w:hAnsi="Times New Roman" w:cs="Times New Roman"/>
          <w:bCs/>
          <w:sz w:val="28"/>
          <w:szCs w:val="36"/>
        </w:rPr>
        <w:t xml:space="preserve">b) </w:t>
      </w:r>
      <w:r w:rsidRPr="00934EF2">
        <w:rPr>
          <w:rFonts w:ascii="Times New Roman" w:hAnsi="Times New Roman" w:cs="Times New Roman"/>
          <w:bCs/>
          <w:sz w:val="28"/>
          <w:szCs w:val="36"/>
        </w:rPr>
        <w:t xml:space="preserve">Thức ăn em sử dụng hằng ngày cung cấp nguồn năng lượng cần thiết cho các hoạt động vận động và học tập. Năng lượng dự trữ trong thức ăn đó có nguồn gốc từ đâu? </w:t>
      </w:r>
    </w:p>
    <w:p w14:paraId="76973A4F" w14:textId="3EC9940F" w:rsidR="00934EF2" w:rsidRDefault="00934EF2" w:rsidP="00934EF2">
      <w:pPr>
        <w:spacing w:after="0" w:line="300" w:lineRule="auto"/>
        <w:rPr>
          <w:rFonts w:ascii="Times New Roman" w:hAnsi="Times New Roman" w:cs="Times New Roman"/>
          <w:bCs/>
          <w:sz w:val="28"/>
          <w:szCs w:val="36"/>
        </w:rPr>
      </w:pPr>
      <w:r>
        <w:rPr>
          <w:rFonts w:ascii="Times New Roman" w:hAnsi="Times New Roman" w:cs="Times New Roman"/>
          <w:bCs/>
          <w:sz w:val="28"/>
          <w:szCs w:val="36"/>
        </w:rPr>
        <w:t xml:space="preserve">c) </w:t>
      </w:r>
      <w:r w:rsidRPr="00934EF2">
        <w:rPr>
          <w:rFonts w:ascii="Times New Roman" w:hAnsi="Times New Roman" w:cs="Times New Roman"/>
          <w:bCs/>
          <w:sz w:val="28"/>
          <w:szCs w:val="36"/>
        </w:rPr>
        <w:t>Máy sốc điện dùng trong cấp cứu y tế hoạt động nhờ tác dụng nào của dòng điện xoay chiều?</w:t>
      </w:r>
    </w:p>
    <w:p w14:paraId="55B6452B" w14:textId="56ACDC15" w:rsidR="00934EF2" w:rsidRDefault="00934EF2" w:rsidP="00934EF2">
      <w:pPr>
        <w:spacing w:after="0" w:line="300" w:lineRule="auto"/>
        <w:rPr>
          <w:rFonts w:ascii="Times New Roman" w:hAnsi="Times New Roman" w:cs="Times New Roman"/>
          <w:bCs/>
          <w:sz w:val="28"/>
          <w:szCs w:val="36"/>
        </w:rPr>
      </w:pPr>
      <w:r>
        <w:rPr>
          <w:rFonts w:ascii="Times New Roman" w:hAnsi="Times New Roman" w:cs="Times New Roman"/>
          <w:bCs/>
          <w:sz w:val="28"/>
          <w:szCs w:val="36"/>
        </w:rPr>
        <w:t xml:space="preserve">d) </w:t>
      </w:r>
      <w:r w:rsidRPr="00934EF2">
        <w:rPr>
          <w:rFonts w:ascii="Times New Roman" w:hAnsi="Times New Roman" w:cs="Times New Roman"/>
          <w:bCs/>
          <w:sz w:val="28"/>
          <w:szCs w:val="36"/>
        </w:rPr>
        <w:t>Để làm bốc hơi nước ở sông, hồ, biển và đại dương, năng lượng Mặt Trời đã chuyển hóa thành dạng năng lượng nào?</w:t>
      </w:r>
    </w:p>
    <w:p w14:paraId="4DC41531" w14:textId="3E31D307" w:rsidR="0010049B" w:rsidRDefault="0010049B" w:rsidP="00934EF2">
      <w:pPr>
        <w:spacing w:after="0" w:line="300" w:lineRule="auto"/>
        <w:rPr>
          <w:rFonts w:ascii="Times New Roman" w:eastAsia="Aptos" w:hAnsi="Times New Roman" w:cs="Times New Roman"/>
          <w:sz w:val="28"/>
          <w:szCs w:val="28"/>
        </w:rPr>
      </w:pPr>
      <w:r>
        <w:rPr>
          <w:rFonts w:ascii="Times New Roman" w:eastAsia="Aptos" w:hAnsi="Times New Roman" w:cs="Times New Roman"/>
          <w:bCs/>
          <w:sz w:val="28"/>
          <w:szCs w:val="28"/>
        </w:rPr>
        <w:t xml:space="preserve">Bài </w:t>
      </w:r>
      <w:r w:rsidR="00934EF2">
        <w:rPr>
          <w:rFonts w:ascii="Times New Roman" w:eastAsia="Aptos" w:hAnsi="Times New Roman" w:cs="Times New Roman"/>
          <w:bCs/>
          <w:sz w:val="28"/>
          <w:szCs w:val="28"/>
        </w:rPr>
        <w:t>2</w:t>
      </w:r>
      <w:r>
        <w:rPr>
          <w:rFonts w:ascii="Times New Roman" w:eastAsia="Aptos" w:hAnsi="Times New Roman" w:cs="Times New Roman"/>
          <w:bCs/>
          <w:sz w:val="28"/>
          <w:szCs w:val="28"/>
        </w:rPr>
        <w:t xml:space="preserve">: </w:t>
      </w:r>
    </w:p>
    <w:p w14:paraId="05840402" w14:textId="7AC80493" w:rsidR="00934EF2" w:rsidRPr="00934EF2" w:rsidRDefault="00934EF2" w:rsidP="00934EF2">
      <w:pPr>
        <w:spacing w:after="0" w:line="300" w:lineRule="auto"/>
        <w:rPr>
          <w:rFonts w:ascii="Times New Roman" w:eastAsia="Aptos" w:hAnsi="Times New Roman" w:cs="Times New Roman"/>
          <w:bCs/>
          <w:sz w:val="28"/>
          <w:szCs w:val="28"/>
        </w:rPr>
      </w:pPr>
      <w:r>
        <w:rPr>
          <w:rFonts w:ascii="Times New Roman" w:eastAsia="Aptos" w:hAnsi="Times New Roman" w:cs="Times New Roman"/>
          <w:sz w:val="28"/>
          <w:szCs w:val="28"/>
        </w:rPr>
        <w:t xml:space="preserve">a) </w:t>
      </w:r>
      <w:r w:rsidRPr="00934EF2">
        <w:rPr>
          <w:rFonts w:ascii="Times New Roman" w:eastAsia="Aptos" w:hAnsi="Times New Roman" w:cs="Times New Roman"/>
          <w:bCs/>
          <w:sz w:val="28"/>
          <w:szCs w:val="28"/>
          <w:lang w:val="en-US"/>
        </w:rPr>
        <w:t>Dưới đây</w:t>
      </w:r>
      <w:r w:rsidRPr="00934EF2">
        <w:rPr>
          <w:rFonts w:ascii="Times New Roman" w:eastAsia="Aptos" w:hAnsi="Times New Roman" w:cs="Times New Roman"/>
          <w:bCs/>
          <w:sz w:val="28"/>
          <w:szCs w:val="28"/>
        </w:rPr>
        <w:t xml:space="preserve"> là ảnh chụp chuông điện dùng nguồn điện xoay chiều của phòng thí nghiệm.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3703"/>
      </w:tblGrid>
      <w:tr w:rsidR="00934EF2" w:rsidRPr="00934EF2" w14:paraId="2AB940CC" w14:textId="77777777" w:rsidTr="00934EF2">
        <w:tc>
          <w:tcPr>
            <w:tcW w:w="5323" w:type="dxa"/>
          </w:tcPr>
          <w:p w14:paraId="349A613F" w14:textId="23140618" w:rsidR="00934EF2" w:rsidRPr="00934EF2" w:rsidRDefault="00934EF2" w:rsidP="00934EF2">
            <w:pPr>
              <w:spacing w:line="300" w:lineRule="auto"/>
              <w:rPr>
                <w:rFonts w:ascii="Times New Roman" w:eastAsia="Aptos" w:hAnsi="Times New Roman" w:cs="Times New Roman"/>
                <w:bCs/>
                <w:sz w:val="28"/>
                <w:szCs w:val="28"/>
              </w:rPr>
            </w:pPr>
            <w:r>
              <w:rPr>
                <w:rFonts w:ascii="Times New Roman" w:eastAsia="Aptos" w:hAnsi="Times New Roman" w:cs="Times New Roman"/>
                <w:bCs/>
                <w:sz w:val="28"/>
                <w:szCs w:val="28"/>
                <w:lang w:val="vi-VN"/>
              </w:rPr>
              <w:t xml:space="preserve">- </w:t>
            </w:r>
            <w:r w:rsidRPr="00934EF2">
              <w:rPr>
                <w:rFonts w:ascii="Times New Roman" w:eastAsia="Aptos" w:hAnsi="Times New Roman" w:cs="Times New Roman"/>
                <w:bCs/>
                <w:sz w:val="28"/>
                <w:szCs w:val="28"/>
              </w:rPr>
              <w:t>Nêu tên các bộ phận 1,2,3,4,5 của chuông điện.</w:t>
            </w:r>
          </w:p>
          <w:p w14:paraId="21918149" w14:textId="426458CE" w:rsidR="00934EF2" w:rsidRPr="00934EF2" w:rsidRDefault="00934EF2" w:rsidP="00934EF2">
            <w:pPr>
              <w:spacing w:line="300" w:lineRule="auto"/>
              <w:rPr>
                <w:rFonts w:ascii="Times New Roman" w:eastAsia="Aptos" w:hAnsi="Times New Roman" w:cs="Times New Roman"/>
                <w:bCs/>
                <w:sz w:val="28"/>
                <w:szCs w:val="28"/>
              </w:rPr>
            </w:pPr>
            <w:r>
              <w:rPr>
                <w:rFonts w:ascii="Times New Roman" w:eastAsia="Aptos" w:hAnsi="Times New Roman" w:cs="Times New Roman"/>
                <w:bCs/>
                <w:sz w:val="28"/>
                <w:szCs w:val="28"/>
                <w:lang w:val="vi-VN"/>
              </w:rPr>
              <w:t xml:space="preserve">- </w:t>
            </w:r>
            <w:r w:rsidRPr="00934EF2">
              <w:rPr>
                <w:rFonts w:ascii="Times New Roman" w:eastAsia="Aptos" w:hAnsi="Times New Roman" w:cs="Times New Roman"/>
                <w:bCs/>
                <w:sz w:val="28"/>
                <w:szCs w:val="28"/>
              </w:rPr>
              <w:t xml:space="preserve"> Giải thích hoạt động của chuông điện.</w:t>
            </w:r>
          </w:p>
          <w:p w14:paraId="6619875D" w14:textId="4E1605E9" w:rsidR="00934EF2" w:rsidRPr="00934EF2" w:rsidRDefault="00934EF2" w:rsidP="00934EF2">
            <w:pPr>
              <w:spacing w:line="300" w:lineRule="auto"/>
              <w:rPr>
                <w:rFonts w:ascii="Times New Roman" w:eastAsia="Aptos" w:hAnsi="Times New Roman" w:cs="Times New Roman"/>
                <w:bCs/>
                <w:sz w:val="28"/>
                <w:szCs w:val="28"/>
              </w:rPr>
            </w:pPr>
            <w:r>
              <w:rPr>
                <w:rFonts w:ascii="Times New Roman" w:eastAsia="Aptos" w:hAnsi="Times New Roman" w:cs="Times New Roman"/>
                <w:bCs/>
                <w:sz w:val="28"/>
                <w:szCs w:val="28"/>
                <w:lang w:val="vi-VN"/>
              </w:rPr>
              <w:t xml:space="preserve">- </w:t>
            </w:r>
            <w:r w:rsidRPr="00934EF2">
              <w:rPr>
                <w:rFonts w:ascii="Times New Roman" w:eastAsia="Aptos" w:hAnsi="Times New Roman" w:cs="Times New Roman"/>
                <w:bCs/>
                <w:sz w:val="28"/>
                <w:szCs w:val="28"/>
              </w:rPr>
              <w:t xml:space="preserve"> Có thể sử dụng dòng điện một chiều cho chuông điện này không? Vì sao?</w:t>
            </w:r>
          </w:p>
        </w:tc>
        <w:tc>
          <w:tcPr>
            <w:tcW w:w="3703" w:type="dxa"/>
          </w:tcPr>
          <w:p w14:paraId="7C6ADD50" w14:textId="77777777" w:rsidR="00934EF2" w:rsidRPr="00934EF2" w:rsidRDefault="00934EF2" w:rsidP="00934EF2">
            <w:pPr>
              <w:spacing w:line="300" w:lineRule="auto"/>
              <w:rPr>
                <w:rFonts w:ascii="Times New Roman" w:eastAsia="Aptos" w:hAnsi="Times New Roman" w:cs="Times New Roman"/>
                <w:bCs/>
                <w:sz w:val="28"/>
                <w:szCs w:val="28"/>
              </w:rPr>
            </w:pPr>
            <w:r w:rsidRPr="00934EF2">
              <w:rPr>
                <w:rFonts w:ascii="Times New Roman" w:eastAsia="Aptos" w:hAnsi="Times New Roman" w:cs="Times New Roman"/>
                <w:noProof/>
                <w:sz w:val="28"/>
                <w:szCs w:val="36"/>
              </w:rPr>
              <w:drawing>
                <wp:inline distT="0" distB="0" distL="0" distR="0" wp14:anchorId="78DA79FC" wp14:editId="7086AFE8">
                  <wp:extent cx="2042160" cy="1487400"/>
                  <wp:effectExtent l="0" t="0" r="0" b="0"/>
                  <wp:docPr id="192666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6244" name=""/>
                          <pic:cNvPicPr/>
                        </pic:nvPicPr>
                        <pic:blipFill>
                          <a:blip r:embed="rId4"/>
                          <a:stretch>
                            <a:fillRect/>
                          </a:stretch>
                        </pic:blipFill>
                        <pic:spPr>
                          <a:xfrm>
                            <a:off x="0" y="0"/>
                            <a:ext cx="2053367" cy="1495562"/>
                          </a:xfrm>
                          <a:prstGeom prst="rect">
                            <a:avLst/>
                          </a:prstGeom>
                        </pic:spPr>
                      </pic:pic>
                    </a:graphicData>
                  </a:graphic>
                </wp:inline>
              </w:drawing>
            </w:r>
          </w:p>
        </w:tc>
      </w:tr>
    </w:tbl>
    <w:p w14:paraId="707B0983" w14:textId="7CF3F661" w:rsidR="00934EF2" w:rsidRPr="00934EF2" w:rsidRDefault="00934EF2" w:rsidP="00934EF2">
      <w:pPr>
        <w:spacing w:after="0" w:line="300" w:lineRule="auto"/>
        <w:rPr>
          <w:rFonts w:asciiTheme="majorHAnsi" w:hAnsiTheme="majorHAnsi" w:cstheme="majorHAnsi"/>
          <w:bCs/>
          <w:sz w:val="28"/>
          <w:szCs w:val="36"/>
        </w:rPr>
      </w:pPr>
      <w:r w:rsidRPr="00934EF2">
        <w:rPr>
          <w:rFonts w:asciiTheme="majorHAnsi" w:hAnsiTheme="majorHAnsi" w:cstheme="majorHAnsi"/>
          <w:bCs/>
          <w:sz w:val="28"/>
          <w:szCs w:val="36"/>
          <w:lang w:val="nl-NL"/>
        </w:rPr>
        <w:t>b</w:t>
      </w:r>
      <w:r w:rsidRPr="00934EF2">
        <w:rPr>
          <w:rFonts w:asciiTheme="majorHAnsi" w:hAnsiTheme="majorHAnsi" w:cstheme="majorHAnsi"/>
          <w:bCs/>
          <w:sz w:val="28"/>
          <w:szCs w:val="36"/>
        </w:rPr>
        <w:t xml:space="preserve">) Em hãy cho biết trong các dụng cụ: bếp hồng ngoại, đèn LED, </w:t>
      </w:r>
      <w:r>
        <w:rPr>
          <w:rFonts w:asciiTheme="majorHAnsi" w:hAnsiTheme="majorHAnsi" w:cstheme="majorHAnsi"/>
          <w:bCs/>
          <w:sz w:val="28"/>
          <w:szCs w:val="36"/>
        </w:rPr>
        <w:t xml:space="preserve">máy sấy, quạt điện, đèn sưởi, </w:t>
      </w:r>
      <w:r w:rsidRPr="00934EF2">
        <w:rPr>
          <w:rFonts w:asciiTheme="majorHAnsi" w:hAnsiTheme="majorHAnsi" w:cstheme="majorHAnsi"/>
          <w:bCs/>
          <w:sz w:val="28"/>
          <w:szCs w:val="36"/>
        </w:rPr>
        <w:t>dòng điện xoay chiều có tác dụng gì? Tác dụng nào là có ích và tác dụng nào là hao phí.</w:t>
      </w:r>
    </w:p>
    <w:p w14:paraId="3B28D303" w14:textId="77777777" w:rsidR="00934EF2" w:rsidRPr="00934EF2" w:rsidRDefault="00934EF2" w:rsidP="00934EF2">
      <w:pPr>
        <w:spacing w:after="0" w:line="300" w:lineRule="auto"/>
        <w:rPr>
          <w:rFonts w:asciiTheme="majorHAnsi" w:hAnsiTheme="majorHAnsi" w:cstheme="majorHAnsi"/>
          <w:bCs/>
          <w:sz w:val="28"/>
          <w:szCs w:val="36"/>
        </w:rPr>
      </w:pPr>
      <w:r w:rsidRPr="00934EF2">
        <w:rPr>
          <w:rFonts w:asciiTheme="majorHAnsi" w:hAnsiTheme="majorHAnsi" w:cstheme="majorHAnsi"/>
          <w:bCs/>
          <w:sz w:val="28"/>
          <w:szCs w:val="36"/>
          <w:lang w:val="nl-NL"/>
        </w:rPr>
        <w:t>c</w:t>
      </w:r>
      <w:r w:rsidRPr="00934EF2">
        <w:rPr>
          <w:rFonts w:asciiTheme="majorHAnsi" w:hAnsiTheme="majorHAnsi" w:cstheme="majorHAnsi"/>
          <w:bCs/>
          <w:sz w:val="28"/>
          <w:szCs w:val="36"/>
        </w:rPr>
        <w:t>) Như ta đã biết, tác dụng hóa học của dòng điện một chiều được ứng dụng trong mạ kim loại. Trong ứng dụng này có thể dùng dòng điện xoay chiều để thay thế dòng điện một chiều không? Vì sao?</w:t>
      </w:r>
    </w:p>
    <w:p w14:paraId="2431B3DF" w14:textId="3E00A527" w:rsidR="0010049B" w:rsidRPr="00934EF2" w:rsidRDefault="00934EF2" w:rsidP="00934EF2">
      <w:pPr>
        <w:spacing w:after="0" w:line="300" w:lineRule="auto"/>
        <w:rPr>
          <w:rFonts w:asciiTheme="majorHAnsi" w:hAnsiTheme="majorHAnsi" w:cstheme="majorHAnsi"/>
          <w:bCs/>
          <w:sz w:val="28"/>
          <w:szCs w:val="36"/>
        </w:rPr>
      </w:pPr>
      <w:r w:rsidRPr="00934EF2">
        <w:rPr>
          <w:rFonts w:asciiTheme="majorHAnsi" w:hAnsiTheme="majorHAnsi" w:cstheme="majorHAnsi"/>
          <w:bCs/>
          <w:sz w:val="28"/>
          <w:szCs w:val="36"/>
          <w:lang w:val="nl-NL"/>
        </w:rPr>
        <w:t>d</w:t>
      </w:r>
      <w:r w:rsidRPr="00934EF2">
        <w:rPr>
          <w:rFonts w:asciiTheme="majorHAnsi" w:hAnsiTheme="majorHAnsi" w:cstheme="majorHAnsi"/>
          <w:bCs/>
          <w:sz w:val="28"/>
          <w:szCs w:val="36"/>
        </w:rPr>
        <w:t xml:space="preserve">) Nêu một số biện pháp để đảm bảo an toàn khi sử dụng dòng điện xoay </w:t>
      </w:r>
      <w:r>
        <w:rPr>
          <w:rFonts w:asciiTheme="majorHAnsi" w:hAnsiTheme="majorHAnsi" w:cstheme="majorHAnsi"/>
          <w:bCs/>
          <w:sz w:val="28"/>
          <w:szCs w:val="36"/>
        </w:rPr>
        <w:t>chiều.</w:t>
      </w:r>
    </w:p>
    <w:p w14:paraId="16A1A717" w14:textId="3B6148FB" w:rsidR="0033112E" w:rsidRDefault="0033112E" w:rsidP="00934EF2">
      <w:pPr>
        <w:spacing w:after="0"/>
      </w:pPr>
    </w:p>
    <w:sectPr w:rsidR="0033112E" w:rsidSect="00934EF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FB"/>
    <w:rsid w:val="0010049B"/>
    <w:rsid w:val="001B332A"/>
    <w:rsid w:val="0033112E"/>
    <w:rsid w:val="004B1195"/>
    <w:rsid w:val="007874FB"/>
    <w:rsid w:val="008A760B"/>
    <w:rsid w:val="00934EF2"/>
    <w:rsid w:val="009E2FA0"/>
    <w:rsid w:val="00A30EB8"/>
    <w:rsid w:val="00B4370D"/>
    <w:rsid w:val="00BF4D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0C18"/>
  <w15:chartTrackingRefBased/>
  <w15:docId w15:val="{DFCC03AF-0A83-41C9-8E40-1B401BAD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60B"/>
  </w:style>
  <w:style w:type="paragraph" w:styleId="Heading1">
    <w:name w:val="heading 1"/>
    <w:basedOn w:val="Normal"/>
    <w:next w:val="Normal"/>
    <w:link w:val="Heading1Char"/>
    <w:uiPriority w:val="9"/>
    <w:qFormat/>
    <w:rsid w:val="0078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4FB"/>
    <w:rPr>
      <w:rFonts w:eastAsiaTheme="majorEastAsia" w:cstheme="majorBidi"/>
      <w:color w:val="272727" w:themeColor="text1" w:themeTint="D8"/>
    </w:rPr>
  </w:style>
  <w:style w:type="paragraph" w:styleId="Title">
    <w:name w:val="Title"/>
    <w:basedOn w:val="Normal"/>
    <w:next w:val="Normal"/>
    <w:link w:val="TitleChar"/>
    <w:uiPriority w:val="10"/>
    <w:qFormat/>
    <w:rsid w:val="0078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4FB"/>
    <w:pPr>
      <w:spacing w:before="160"/>
      <w:jc w:val="center"/>
    </w:pPr>
    <w:rPr>
      <w:i/>
      <w:iCs/>
      <w:color w:val="404040" w:themeColor="text1" w:themeTint="BF"/>
    </w:rPr>
  </w:style>
  <w:style w:type="character" w:customStyle="1" w:styleId="QuoteChar">
    <w:name w:val="Quote Char"/>
    <w:basedOn w:val="DefaultParagraphFont"/>
    <w:link w:val="Quote"/>
    <w:uiPriority w:val="29"/>
    <w:rsid w:val="007874FB"/>
    <w:rPr>
      <w:i/>
      <w:iCs/>
      <w:color w:val="404040" w:themeColor="text1" w:themeTint="BF"/>
    </w:rPr>
  </w:style>
  <w:style w:type="paragraph" w:styleId="ListParagraph">
    <w:name w:val="List Paragraph"/>
    <w:basedOn w:val="Normal"/>
    <w:uiPriority w:val="34"/>
    <w:qFormat/>
    <w:rsid w:val="007874FB"/>
    <w:pPr>
      <w:ind w:left="720"/>
      <w:contextualSpacing/>
    </w:pPr>
  </w:style>
  <w:style w:type="character" w:styleId="IntenseEmphasis">
    <w:name w:val="Intense Emphasis"/>
    <w:basedOn w:val="DefaultParagraphFont"/>
    <w:uiPriority w:val="21"/>
    <w:qFormat/>
    <w:rsid w:val="007874FB"/>
    <w:rPr>
      <w:i/>
      <w:iCs/>
      <w:color w:val="0F4761" w:themeColor="accent1" w:themeShade="BF"/>
    </w:rPr>
  </w:style>
  <w:style w:type="paragraph" w:styleId="IntenseQuote">
    <w:name w:val="Intense Quote"/>
    <w:basedOn w:val="Normal"/>
    <w:next w:val="Normal"/>
    <w:link w:val="IntenseQuoteChar"/>
    <w:uiPriority w:val="30"/>
    <w:qFormat/>
    <w:rsid w:val="0078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4FB"/>
    <w:rPr>
      <w:i/>
      <w:iCs/>
      <w:color w:val="0F4761" w:themeColor="accent1" w:themeShade="BF"/>
    </w:rPr>
  </w:style>
  <w:style w:type="character" w:styleId="IntenseReference">
    <w:name w:val="Intense Reference"/>
    <w:basedOn w:val="DefaultParagraphFont"/>
    <w:uiPriority w:val="32"/>
    <w:qFormat/>
    <w:rsid w:val="007874FB"/>
    <w:rPr>
      <w:b/>
      <w:bCs/>
      <w:smallCaps/>
      <w:color w:val="0F4761" w:themeColor="accent1" w:themeShade="BF"/>
      <w:spacing w:val="5"/>
    </w:rPr>
  </w:style>
  <w:style w:type="table" w:customStyle="1" w:styleId="TableGrid1">
    <w:name w:val="Table Grid1"/>
    <w:basedOn w:val="TableNormal"/>
    <w:next w:val="TableGrid"/>
    <w:uiPriority w:val="39"/>
    <w:rsid w:val="00934E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Administrator</cp:lastModifiedBy>
  <cp:revision>12</cp:revision>
  <dcterms:created xsi:type="dcterms:W3CDTF">2025-03-07T14:06:00Z</dcterms:created>
  <dcterms:modified xsi:type="dcterms:W3CDTF">2025-04-20T01:29:00Z</dcterms:modified>
</cp:coreProperties>
</file>